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CE4" w:rsidRPr="00723810" w:rsidRDefault="00153F20" w:rsidP="00A17CE4">
      <w:pPr>
        <w:jc w:val="center"/>
        <w:rPr>
          <w:rFonts w:asciiTheme="minorHAnsi" w:hAnsiTheme="minorHAnsi" w:cstheme="minorHAnsi"/>
          <w:b/>
          <w:lang w:val="en-GB"/>
        </w:rPr>
      </w:pPr>
      <w:r w:rsidRPr="00723810">
        <w:rPr>
          <w:rFonts w:asciiTheme="minorHAnsi" w:hAnsiTheme="minorHAnsi" w:cstheme="minorHAnsi"/>
          <w:b/>
          <w:lang w:val="en-GB"/>
        </w:rPr>
        <w:t>Interreg V</w:t>
      </w:r>
      <w:r w:rsidR="0096207F" w:rsidRPr="00723810">
        <w:rPr>
          <w:rFonts w:asciiTheme="minorHAnsi" w:hAnsiTheme="minorHAnsi" w:cstheme="minorHAnsi"/>
          <w:b/>
          <w:lang w:val="en-GB"/>
        </w:rPr>
        <w:t>I</w:t>
      </w:r>
      <w:r w:rsidRPr="00723810">
        <w:rPr>
          <w:rFonts w:asciiTheme="minorHAnsi" w:hAnsiTheme="minorHAnsi" w:cstheme="minorHAnsi"/>
          <w:b/>
          <w:lang w:val="en-GB"/>
        </w:rPr>
        <w:t xml:space="preserve">-A </w:t>
      </w:r>
      <w:r w:rsidR="00A17CE4" w:rsidRPr="00723810">
        <w:rPr>
          <w:rFonts w:asciiTheme="minorHAnsi" w:hAnsiTheme="minorHAnsi" w:cstheme="minorHAnsi"/>
          <w:b/>
          <w:lang w:val="en-GB"/>
        </w:rPr>
        <w:t xml:space="preserve">Hungary-Croatia Programme </w:t>
      </w:r>
      <w:r w:rsidRPr="00723810">
        <w:rPr>
          <w:rFonts w:asciiTheme="minorHAnsi" w:hAnsiTheme="minorHAnsi" w:cstheme="minorHAnsi"/>
          <w:b/>
          <w:lang w:val="en-GB"/>
        </w:rPr>
        <w:t>20</w:t>
      </w:r>
      <w:r w:rsidR="0096207F" w:rsidRPr="00723810">
        <w:rPr>
          <w:rFonts w:asciiTheme="minorHAnsi" w:hAnsiTheme="minorHAnsi" w:cstheme="minorHAnsi"/>
          <w:b/>
          <w:lang w:val="en-GB"/>
        </w:rPr>
        <w:t>21</w:t>
      </w:r>
      <w:r w:rsidRPr="00723810">
        <w:rPr>
          <w:rFonts w:asciiTheme="minorHAnsi" w:hAnsiTheme="minorHAnsi" w:cstheme="minorHAnsi"/>
          <w:b/>
          <w:lang w:val="en-GB"/>
        </w:rPr>
        <w:t>-20</w:t>
      </w:r>
      <w:r w:rsidR="0096207F" w:rsidRPr="00723810">
        <w:rPr>
          <w:rFonts w:asciiTheme="minorHAnsi" w:hAnsiTheme="minorHAnsi" w:cstheme="minorHAnsi"/>
          <w:b/>
          <w:lang w:val="en-GB"/>
        </w:rPr>
        <w:t>27</w:t>
      </w:r>
    </w:p>
    <w:p w:rsidR="00153F20" w:rsidRPr="00723810" w:rsidRDefault="00153F20" w:rsidP="00A17CE4">
      <w:pPr>
        <w:jc w:val="center"/>
        <w:rPr>
          <w:rFonts w:asciiTheme="minorHAnsi" w:hAnsiTheme="minorHAnsi" w:cstheme="minorHAnsi"/>
          <w:lang w:val="en-GB"/>
        </w:rPr>
      </w:pPr>
    </w:p>
    <w:p w:rsidR="00A17CE4" w:rsidRPr="00723810" w:rsidRDefault="007E2388" w:rsidP="00A17CE4">
      <w:pPr>
        <w:shd w:val="clear" w:color="auto" w:fill="FFFFFF"/>
        <w:jc w:val="center"/>
        <w:rPr>
          <w:rFonts w:asciiTheme="minorHAnsi" w:hAnsiTheme="minorHAnsi" w:cstheme="minorHAnsi"/>
          <w:b/>
          <w:lang w:val="en-GB"/>
        </w:rPr>
      </w:pPr>
      <w:r>
        <w:rPr>
          <w:rFonts w:asciiTheme="minorHAnsi" w:hAnsiTheme="minorHAnsi" w:cstheme="minorHAnsi"/>
          <w:b/>
          <w:noProof/>
        </w:rPr>
        <w:drawing>
          <wp:inline distT="0" distB="0" distL="0" distR="0">
            <wp:extent cx="5760720" cy="1362710"/>
            <wp:effectExtent l="0" t="0" r="0" b="889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NG_rgb.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1362710"/>
                    </a:xfrm>
                    <a:prstGeom prst="rect">
                      <a:avLst/>
                    </a:prstGeom>
                  </pic:spPr>
                </pic:pic>
              </a:graphicData>
            </a:graphic>
          </wp:inline>
        </w:drawing>
      </w:r>
    </w:p>
    <w:p w:rsidR="00A17CE4" w:rsidRPr="008669D0" w:rsidRDefault="00A17CE4">
      <w:pPr>
        <w:rPr>
          <w:rFonts w:asciiTheme="minorHAnsi" w:hAnsiTheme="minorHAnsi" w:cstheme="minorHAnsi"/>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1E0" w:firstRow="1" w:lastRow="1" w:firstColumn="1" w:lastColumn="1" w:noHBand="0" w:noVBand="0"/>
      </w:tblPr>
      <w:tblGrid>
        <w:gridCol w:w="9072"/>
      </w:tblGrid>
      <w:tr w:rsidR="0019629B" w:rsidRPr="008669D0" w:rsidTr="00246ADF">
        <w:tc>
          <w:tcPr>
            <w:tcW w:w="9072" w:type="dxa"/>
            <w:shd w:val="clear" w:color="auto" w:fill="92D050"/>
          </w:tcPr>
          <w:p w:rsidR="0019629B" w:rsidRPr="008669D0" w:rsidRDefault="00723810" w:rsidP="0096207F">
            <w:pPr>
              <w:spacing w:before="240" w:after="240"/>
              <w:jc w:val="center"/>
              <w:rPr>
                <w:rFonts w:asciiTheme="minorHAnsi" w:hAnsiTheme="minorHAnsi" w:cstheme="minorHAnsi"/>
                <w:b/>
                <w:lang w:val="en-GB"/>
              </w:rPr>
            </w:pPr>
            <w:r w:rsidRPr="008669D0">
              <w:rPr>
                <w:rFonts w:asciiTheme="minorHAnsi" w:hAnsiTheme="minorHAnsi" w:cstheme="minorHAnsi"/>
                <w:b/>
                <w:lang w:val="en-GB"/>
              </w:rPr>
              <w:t xml:space="preserve">Statement </w:t>
            </w:r>
            <w:r w:rsidR="0019629B" w:rsidRPr="008669D0">
              <w:rPr>
                <w:rFonts w:asciiTheme="minorHAnsi" w:hAnsiTheme="minorHAnsi" w:cstheme="minorHAnsi"/>
                <w:b/>
                <w:lang w:val="en-GB"/>
              </w:rPr>
              <w:t xml:space="preserve">of the Lead </w:t>
            </w:r>
            <w:r w:rsidR="0096207F" w:rsidRPr="008669D0">
              <w:rPr>
                <w:rFonts w:asciiTheme="minorHAnsi" w:hAnsiTheme="minorHAnsi" w:cstheme="minorHAnsi"/>
                <w:b/>
                <w:lang w:val="en-GB"/>
              </w:rPr>
              <w:t>Partner</w:t>
            </w:r>
            <w:r w:rsidR="003A121F" w:rsidRPr="008669D0">
              <w:rPr>
                <w:rStyle w:val="Lbjegyzet-hivatkozs"/>
                <w:rFonts w:asciiTheme="minorHAnsi" w:hAnsiTheme="minorHAnsi" w:cstheme="minorHAnsi"/>
                <w:b/>
                <w:lang w:val="en-GB"/>
              </w:rPr>
              <w:footnoteReference w:id="1"/>
            </w:r>
          </w:p>
        </w:tc>
      </w:tr>
    </w:tbl>
    <w:p w:rsidR="0019629B" w:rsidRPr="008669D0" w:rsidRDefault="0019629B" w:rsidP="0019629B">
      <w:pPr>
        <w:jc w:val="both"/>
        <w:rPr>
          <w:rFonts w:asciiTheme="minorHAnsi" w:hAnsiTheme="minorHAnsi" w:cstheme="minorHAnsi"/>
          <w:b/>
          <w:lang w:val="en-GB"/>
        </w:rPr>
      </w:pPr>
      <w:bookmarkStart w:id="0" w:name="_GoBack"/>
      <w:bookmarkEnd w:id="0"/>
    </w:p>
    <w:p w:rsidR="00FE46D5" w:rsidRPr="008669D0" w:rsidRDefault="00FE46D5" w:rsidP="0019629B">
      <w:pPr>
        <w:jc w:val="both"/>
        <w:rPr>
          <w:rFonts w:asciiTheme="minorHAnsi" w:hAnsiTheme="minorHAnsi" w:cstheme="minorHAnsi"/>
          <w:b/>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0"/>
        <w:gridCol w:w="6832"/>
      </w:tblGrid>
      <w:tr w:rsidR="00FE46D5" w:rsidRPr="008669D0" w:rsidTr="00246ADF">
        <w:tc>
          <w:tcPr>
            <w:tcW w:w="2240" w:type="dxa"/>
            <w:shd w:val="clear" w:color="auto" w:fill="CCFF66"/>
          </w:tcPr>
          <w:p w:rsidR="00FE46D5" w:rsidRPr="008669D0" w:rsidRDefault="00FE46D5" w:rsidP="00AF7568">
            <w:pPr>
              <w:spacing w:before="120" w:after="120"/>
              <w:jc w:val="both"/>
              <w:rPr>
                <w:rFonts w:asciiTheme="minorHAnsi" w:hAnsiTheme="minorHAnsi" w:cstheme="minorHAnsi"/>
                <w:b/>
                <w:lang w:val="en-GB"/>
              </w:rPr>
            </w:pPr>
            <w:r w:rsidRPr="008669D0">
              <w:rPr>
                <w:rFonts w:asciiTheme="minorHAnsi" w:hAnsiTheme="minorHAnsi" w:cstheme="minorHAnsi"/>
                <w:b/>
                <w:lang w:val="en-GB"/>
              </w:rPr>
              <w:t xml:space="preserve">Project </w:t>
            </w:r>
            <w:r w:rsidR="00B202A1" w:rsidRPr="008669D0">
              <w:rPr>
                <w:rFonts w:asciiTheme="minorHAnsi" w:hAnsiTheme="minorHAnsi" w:cstheme="minorHAnsi"/>
                <w:b/>
                <w:lang w:val="en-GB"/>
              </w:rPr>
              <w:t>acronym</w:t>
            </w:r>
          </w:p>
        </w:tc>
        <w:tc>
          <w:tcPr>
            <w:tcW w:w="6832" w:type="dxa"/>
            <w:shd w:val="clear" w:color="auto" w:fill="auto"/>
            <w:vAlign w:val="center"/>
          </w:tcPr>
          <w:p w:rsidR="00FE46D5" w:rsidRPr="008669D0" w:rsidRDefault="00FE46D5" w:rsidP="005D331A">
            <w:pPr>
              <w:rPr>
                <w:rFonts w:asciiTheme="minorHAnsi" w:hAnsiTheme="minorHAnsi" w:cstheme="minorHAnsi"/>
                <w:lang w:val="en-GB"/>
              </w:rPr>
            </w:pPr>
          </w:p>
        </w:tc>
      </w:tr>
      <w:tr w:rsidR="00FE46D5" w:rsidRPr="008669D0" w:rsidTr="00246ADF">
        <w:tc>
          <w:tcPr>
            <w:tcW w:w="2240" w:type="dxa"/>
            <w:shd w:val="clear" w:color="auto" w:fill="CCFF66"/>
          </w:tcPr>
          <w:p w:rsidR="00FE46D5" w:rsidRPr="008669D0" w:rsidRDefault="00B202A1" w:rsidP="00723810">
            <w:pPr>
              <w:spacing w:before="120" w:after="120"/>
              <w:rPr>
                <w:rFonts w:asciiTheme="minorHAnsi" w:hAnsiTheme="minorHAnsi" w:cstheme="minorHAnsi"/>
                <w:b/>
                <w:lang w:val="en-GB"/>
              </w:rPr>
            </w:pPr>
            <w:r w:rsidRPr="008669D0">
              <w:rPr>
                <w:rFonts w:asciiTheme="minorHAnsi" w:hAnsiTheme="minorHAnsi" w:cstheme="minorHAnsi"/>
                <w:b/>
                <w:lang w:val="en-GB"/>
              </w:rPr>
              <w:t xml:space="preserve">Name of Lead </w:t>
            </w:r>
            <w:r w:rsidR="00723810" w:rsidRPr="008669D0">
              <w:rPr>
                <w:rFonts w:asciiTheme="minorHAnsi" w:hAnsiTheme="minorHAnsi" w:cstheme="minorHAnsi"/>
                <w:b/>
                <w:lang w:val="en-GB"/>
              </w:rPr>
              <w:t>Partner</w:t>
            </w:r>
          </w:p>
        </w:tc>
        <w:tc>
          <w:tcPr>
            <w:tcW w:w="6832" w:type="dxa"/>
            <w:shd w:val="clear" w:color="auto" w:fill="auto"/>
            <w:vAlign w:val="center"/>
          </w:tcPr>
          <w:p w:rsidR="00FE46D5" w:rsidRPr="008669D0" w:rsidRDefault="00FE46D5" w:rsidP="005D331A">
            <w:pPr>
              <w:rPr>
                <w:rFonts w:asciiTheme="minorHAnsi" w:hAnsiTheme="minorHAnsi" w:cstheme="minorHAnsi"/>
                <w:lang w:val="en-GB"/>
              </w:rPr>
            </w:pPr>
          </w:p>
        </w:tc>
      </w:tr>
    </w:tbl>
    <w:p w:rsidR="00FE46D5" w:rsidRPr="008669D0" w:rsidRDefault="00FE46D5" w:rsidP="0019629B">
      <w:pPr>
        <w:jc w:val="both"/>
        <w:rPr>
          <w:rFonts w:asciiTheme="minorHAnsi" w:hAnsiTheme="minorHAnsi" w:cstheme="minorHAnsi"/>
          <w:lang w:val="en-GB"/>
        </w:rPr>
      </w:pPr>
    </w:p>
    <w:p w:rsidR="00E0066C" w:rsidRPr="008669D0" w:rsidRDefault="00E0066C" w:rsidP="0019629B">
      <w:pPr>
        <w:jc w:val="both"/>
        <w:rPr>
          <w:rFonts w:asciiTheme="minorHAnsi" w:hAnsiTheme="minorHAnsi" w:cstheme="minorHAnsi"/>
          <w:lang w:val="en-GB"/>
        </w:rPr>
      </w:pPr>
    </w:p>
    <w:p w:rsidR="008D1A21" w:rsidRPr="008669D0" w:rsidRDefault="008D1A21" w:rsidP="0019629B">
      <w:pPr>
        <w:jc w:val="both"/>
        <w:rPr>
          <w:rFonts w:asciiTheme="minorHAnsi" w:hAnsiTheme="minorHAnsi" w:cstheme="minorHAnsi"/>
          <w:lang w:val="en-GB"/>
        </w:rPr>
      </w:pPr>
      <w:r w:rsidRPr="008669D0">
        <w:rPr>
          <w:rFonts w:asciiTheme="minorHAnsi" w:hAnsiTheme="minorHAnsi" w:cstheme="minorHAnsi"/>
          <w:lang w:val="en-GB"/>
        </w:rPr>
        <w:t xml:space="preserve">I, the Undersigned, being the legally authorised representative of the Lead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organisation, being fully aware that providing false statements in present </w:t>
      </w:r>
      <w:r w:rsidR="00723810" w:rsidRPr="008669D0">
        <w:rPr>
          <w:rFonts w:asciiTheme="minorHAnsi" w:hAnsiTheme="minorHAnsi" w:cstheme="minorHAnsi"/>
          <w:lang w:val="en-GB"/>
        </w:rPr>
        <w:t>Statement</w:t>
      </w:r>
      <w:r w:rsidRPr="008669D0">
        <w:rPr>
          <w:rFonts w:asciiTheme="minorHAnsi" w:hAnsiTheme="minorHAnsi" w:cstheme="minorHAnsi"/>
          <w:lang w:val="en-GB"/>
        </w:rPr>
        <w:t xml:space="preserve"> constitutes an offence according to the </w:t>
      </w:r>
      <w:r w:rsidR="00596653" w:rsidRPr="008669D0">
        <w:rPr>
          <w:rFonts w:asciiTheme="minorHAnsi" w:hAnsiTheme="minorHAnsi" w:cstheme="minorHAnsi"/>
          <w:lang w:val="en-GB"/>
        </w:rPr>
        <w:t>penal code</w:t>
      </w:r>
      <w:r w:rsidR="008E20A2" w:rsidRPr="008669D0">
        <w:rPr>
          <w:rFonts w:asciiTheme="minorHAnsi" w:hAnsiTheme="minorHAnsi" w:cstheme="minorHAnsi"/>
          <w:lang w:val="en-GB"/>
        </w:rPr>
        <w:t>, hereby declare the following:</w:t>
      </w:r>
    </w:p>
    <w:p w:rsidR="008D1A21" w:rsidRPr="008669D0" w:rsidRDefault="008D1A21" w:rsidP="0019629B">
      <w:pPr>
        <w:jc w:val="both"/>
        <w:rPr>
          <w:rFonts w:asciiTheme="minorHAnsi" w:hAnsiTheme="minorHAnsi" w:cstheme="minorHAnsi"/>
          <w:lang w:val="en-GB"/>
        </w:rPr>
      </w:pPr>
    </w:p>
    <w:p w:rsidR="008D1A21" w:rsidRPr="008669D0" w:rsidRDefault="008D1A21" w:rsidP="0019629B">
      <w:pPr>
        <w:jc w:val="both"/>
        <w:rPr>
          <w:rFonts w:asciiTheme="minorHAnsi" w:hAnsiTheme="minorHAnsi" w:cstheme="minorHAnsi"/>
          <w:lang w:val="en-GB"/>
        </w:rPr>
      </w:pPr>
    </w:p>
    <w:p w:rsidR="00E0066C" w:rsidRPr="008669D0" w:rsidRDefault="00E0066C" w:rsidP="0019629B">
      <w:pPr>
        <w:jc w:val="both"/>
        <w:rPr>
          <w:rFonts w:asciiTheme="minorHAnsi" w:hAnsiTheme="minorHAnsi" w:cstheme="minorHAnsi"/>
          <w:b/>
          <w:lang w:val="en-GB"/>
        </w:rPr>
      </w:pPr>
      <w:r w:rsidRPr="008669D0">
        <w:rPr>
          <w:rFonts w:asciiTheme="minorHAnsi" w:hAnsiTheme="minorHAnsi" w:cstheme="minorHAnsi"/>
          <w:b/>
          <w:lang w:val="en-GB"/>
        </w:rPr>
        <w:t>1. General stipulations</w:t>
      </w:r>
    </w:p>
    <w:p w:rsidR="00D645E9" w:rsidRPr="008669D0" w:rsidRDefault="00D645E9">
      <w:pPr>
        <w:rPr>
          <w:rFonts w:asciiTheme="minorHAnsi" w:hAnsiTheme="minorHAnsi" w:cstheme="minorHAnsi"/>
          <w:lang w:val="en-GB"/>
        </w:rPr>
      </w:pPr>
    </w:p>
    <w:p w:rsidR="00D645E9" w:rsidRPr="008669D0" w:rsidRDefault="00811CE9" w:rsidP="00F4148B">
      <w:pPr>
        <w:pStyle w:val="Lbjegyzetszveg"/>
        <w:ind w:left="720" w:hanging="720"/>
        <w:jc w:val="both"/>
        <w:rPr>
          <w:rFonts w:asciiTheme="minorHAnsi" w:hAnsiTheme="minorHAnsi" w:cstheme="minorHAnsi"/>
          <w:iCs/>
          <w:sz w:val="24"/>
          <w:szCs w:val="24"/>
          <w:lang w:val="en-GB"/>
        </w:rPr>
      </w:pPr>
      <w:r w:rsidRPr="008669D0">
        <w:rPr>
          <w:rFonts w:asciiTheme="minorHAnsi" w:hAnsiTheme="minorHAnsi" w:cstheme="minorHAnsi"/>
          <w:iCs/>
          <w:sz w:val="24"/>
          <w:szCs w:val="24"/>
          <w:lang w:val="en-GB"/>
        </w:rPr>
        <w:t>1.</w:t>
      </w:r>
      <w:r w:rsidR="00E0066C" w:rsidRPr="008669D0">
        <w:rPr>
          <w:rFonts w:asciiTheme="minorHAnsi" w:hAnsiTheme="minorHAnsi" w:cstheme="minorHAnsi"/>
          <w:iCs/>
          <w:sz w:val="24"/>
          <w:szCs w:val="24"/>
          <w:lang w:val="en-GB"/>
        </w:rPr>
        <w:t>1</w:t>
      </w:r>
      <w:r w:rsidRPr="008669D0">
        <w:rPr>
          <w:rFonts w:asciiTheme="minorHAnsi" w:hAnsiTheme="minorHAnsi" w:cstheme="minorHAnsi"/>
          <w:iCs/>
          <w:sz w:val="24"/>
          <w:szCs w:val="24"/>
          <w:lang w:val="en-GB"/>
        </w:rPr>
        <w:t xml:space="preserve"> </w:t>
      </w:r>
      <w:r w:rsidR="00F4148B" w:rsidRPr="008669D0">
        <w:rPr>
          <w:rFonts w:asciiTheme="minorHAnsi" w:hAnsiTheme="minorHAnsi" w:cstheme="minorHAnsi"/>
          <w:iCs/>
          <w:sz w:val="24"/>
          <w:szCs w:val="24"/>
          <w:lang w:val="en-GB"/>
        </w:rPr>
        <w:tab/>
      </w:r>
      <w:r w:rsidR="00D645E9" w:rsidRPr="008669D0">
        <w:rPr>
          <w:rFonts w:asciiTheme="minorHAnsi" w:hAnsiTheme="minorHAnsi" w:cstheme="minorHAnsi"/>
          <w:iCs/>
          <w:sz w:val="24"/>
          <w:szCs w:val="24"/>
          <w:lang w:val="en-GB"/>
        </w:rPr>
        <w:t xml:space="preserve">Attached to present </w:t>
      </w:r>
      <w:r w:rsidR="00723810" w:rsidRPr="008669D0">
        <w:rPr>
          <w:rFonts w:asciiTheme="minorHAnsi" w:hAnsiTheme="minorHAnsi" w:cstheme="minorHAnsi"/>
          <w:iCs/>
          <w:sz w:val="24"/>
          <w:szCs w:val="24"/>
          <w:lang w:val="en-GB"/>
        </w:rPr>
        <w:t>Statement</w:t>
      </w:r>
      <w:r w:rsidR="00D645E9" w:rsidRPr="008669D0">
        <w:rPr>
          <w:rFonts w:asciiTheme="minorHAnsi" w:hAnsiTheme="minorHAnsi" w:cstheme="minorHAnsi"/>
          <w:iCs/>
          <w:sz w:val="24"/>
          <w:szCs w:val="24"/>
          <w:lang w:val="en-GB"/>
        </w:rPr>
        <w:t xml:space="preserve"> the Lead </w:t>
      </w:r>
      <w:r w:rsidR="00723810" w:rsidRPr="008669D0">
        <w:rPr>
          <w:rFonts w:asciiTheme="minorHAnsi" w:hAnsiTheme="minorHAnsi" w:cstheme="minorHAnsi"/>
          <w:iCs/>
          <w:sz w:val="24"/>
          <w:szCs w:val="24"/>
          <w:lang w:val="en-GB"/>
        </w:rPr>
        <w:t xml:space="preserve">Partner </w:t>
      </w:r>
      <w:r w:rsidR="00D645E9" w:rsidRPr="008669D0">
        <w:rPr>
          <w:rFonts w:asciiTheme="minorHAnsi" w:hAnsiTheme="minorHAnsi" w:cstheme="minorHAnsi"/>
          <w:iCs/>
          <w:sz w:val="24"/>
          <w:szCs w:val="24"/>
          <w:lang w:val="en-GB"/>
        </w:rPr>
        <w:t>submits a</w:t>
      </w:r>
      <w:r w:rsidR="00723810" w:rsidRPr="008669D0">
        <w:rPr>
          <w:rFonts w:asciiTheme="minorHAnsi" w:hAnsiTheme="minorHAnsi" w:cstheme="minorHAnsi"/>
          <w:iCs/>
          <w:sz w:val="24"/>
          <w:szCs w:val="24"/>
          <w:lang w:val="en-GB"/>
        </w:rPr>
        <w:t>n</w:t>
      </w:r>
      <w:r w:rsidR="00E321A0" w:rsidRPr="008669D0">
        <w:rPr>
          <w:rFonts w:asciiTheme="minorHAnsi" w:hAnsiTheme="minorHAnsi" w:cstheme="minorHAnsi"/>
          <w:iCs/>
          <w:sz w:val="24"/>
          <w:szCs w:val="24"/>
          <w:lang w:val="en-GB"/>
        </w:rPr>
        <w:t xml:space="preserve"> </w:t>
      </w:r>
      <w:r w:rsidR="00723810" w:rsidRPr="008669D0">
        <w:rPr>
          <w:rFonts w:asciiTheme="minorHAnsi" w:hAnsiTheme="minorHAnsi" w:cstheme="minorHAnsi"/>
          <w:iCs/>
          <w:sz w:val="24"/>
          <w:szCs w:val="24"/>
          <w:lang w:val="en-GB"/>
        </w:rPr>
        <w:t>application</w:t>
      </w:r>
      <w:r w:rsidR="00D645E9" w:rsidRPr="008669D0">
        <w:rPr>
          <w:rFonts w:asciiTheme="minorHAnsi" w:hAnsiTheme="minorHAnsi" w:cstheme="minorHAnsi"/>
          <w:iCs/>
          <w:sz w:val="24"/>
          <w:szCs w:val="24"/>
          <w:lang w:val="en-GB"/>
        </w:rPr>
        <w:t xml:space="preserve"> </w:t>
      </w:r>
      <w:r w:rsidR="009C4D33" w:rsidRPr="008669D0">
        <w:rPr>
          <w:rFonts w:asciiTheme="minorHAnsi" w:hAnsiTheme="minorHAnsi" w:cstheme="minorHAnsi"/>
          <w:iCs/>
          <w:sz w:val="24"/>
          <w:szCs w:val="24"/>
          <w:lang w:val="en-GB"/>
        </w:rPr>
        <w:t xml:space="preserve">requesting subsidy </w:t>
      </w:r>
      <w:r w:rsidR="00D645E9" w:rsidRPr="008669D0">
        <w:rPr>
          <w:rFonts w:asciiTheme="minorHAnsi" w:hAnsiTheme="minorHAnsi" w:cstheme="minorHAnsi"/>
          <w:iCs/>
          <w:sz w:val="24"/>
          <w:szCs w:val="24"/>
          <w:lang w:val="en-GB"/>
        </w:rPr>
        <w:t>f</w:t>
      </w:r>
      <w:r w:rsidR="009C4D33" w:rsidRPr="008669D0">
        <w:rPr>
          <w:rFonts w:asciiTheme="minorHAnsi" w:hAnsiTheme="minorHAnsi" w:cstheme="minorHAnsi"/>
          <w:iCs/>
          <w:sz w:val="24"/>
          <w:szCs w:val="24"/>
          <w:lang w:val="en-GB"/>
        </w:rPr>
        <w:t>or</w:t>
      </w:r>
      <w:r w:rsidR="00D645E9" w:rsidRPr="008669D0">
        <w:rPr>
          <w:rFonts w:asciiTheme="minorHAnsi" w:hAnsiTheme="minorHAnsi" w:cstheme="minorHAnsi"/>
          <w:iCs/>
          <w:sz w:val="24"/>
          <w:szCs w:val="24"/>
          <w:lang w:val="en-GB"/>
        </w:rPr>
        <w:t xml:space="preserve"> its (and its </w:t>
      </w:r>
      <w:r w:rsidR="00166954" w:rsidRPr="008669D0">
        <w:rPr>
          <w:rFonts w:asciiTheme="minorHAnsi" w:hAnsiTheme="minorHAnsi" w:cstheme="minorHAnsi"/>
          <w:iCs/>
          <w:sz w:val="24"/>
          <w:szCs w:val="24"/>
          <w:lang w:val="en-GB"/>
        </w:rPr>
        <w:t xml:space="preserve">fellow </w:t>
      </w:r>
      <w:r w:rsidR="00723810" w:rsidRPr="008669D0">
        <w:rPr>
          <w:rFonts w:asciiTheme="minorHAnsi" w:hAnsiTheme="minorHAnsi" w:cstheme="minorHAnsi"/>
          <w:iCs/>
          <w:sz w:val="24"/>
          <w:szCs w:val="24"/>
          <w:lang w:val="en-GB"/>
        </w:rPr>
        <w:t>Partner</w:t>
      </w:r>
      <w:r w:rsidR="00166954" w:rsidRPr="008669D0">
        <w:rPr>
          <w:rFonts w:asciiTheme="minorHAnsi" w:hAnsiTheme="minorHAnsi" w:cstheme="minorHAnsi"/>
          <w:iCs/>
          <w:sz w:val="24"/>
          <w:szCs w:val="24"/>
          <w:lang w:val="en-GB"/>
        </w:rPr>
        <w:t xml:space="preserve">’s or </w:t>
      </w:r>
      <w:r w:rsidR="00723810" w:rsidRPr="008669D0">
        <w:rPr>
          <w:rFonts w:asciiTheme="minorHAnsi" w:hAnsiTheme="minorHAnsi" w:cstheme="minorHAnsi"/>
          <w:iCs/>
          <w:sz w:val="24"/>
          <w:szCs w:val="24"/>
          <w:lang w:val="en-GB"/>
        </w:rPr>
        <w:t>Partners</w:t>
      </w:r>
      <w:r w:rsidR="00166954" w:rsidRPr="008669D0">
        <w:rPr>
          <w:rFonts w:asciiTheme="minorHAnsi" w:hAnsiTheme="minorHAnsi" w:cstheme="minorHAnsi"/>
          <w:iCs/>
          <w:sz w:val="24"/>
          <w:szCs w:val="24"/>
          <w:lang w:val="en-GB"/>
        </w:rPr>
        <w:t>’</w:t>
      </w:r>
      <w:r w:rsidR="00D645E9" w:rsidRPr="008669D0">
        <w:rPr>
          <w:rFonts w:asciiTheme="minorHAnsi" w:hAnsiTheme="minorHAnsi" w:cstheme="minorHAnsi"/>
          <w:iCs/>
          <w:sz w:val="24"/>
          <w:szCs w:val="24"/>
          <w:lang w:val="en-GB"/>
        </w:rPr>
        <w:t xml:space="preserve">) </w:t>
      </w:r>
      <w:r w:rsidR="00FE46D5" w:rsidRPr="008669D0">
        <w:rPr>
          <w:rFonts w:asciiTheme="minorHAnsi" w:hAnsiTheme="minorHAnsi" w:cstheme="minorHAnsi"/>
          <w:iCs/>
          <w:sz w:val="24"/>
          <w:szCs w:val="24"/>
          <w:lang w:val="en-GB"/>
        </w:rPr>
        <w:t xml:space="preserve">abovementioned </w:t>
      </w:r>
      <w:r w:rsidR="00D645E9" w:rsidRPr="008669D0">
        <w:rPr>
          <w:rFonts w:asciiTheme="minorHAnsi" w:hAnsiTheme="minorHAnsi" w:cstheme="minorHAnsi"/>
          <w:iCs/>
          <w:sz w:val="24"/>
          <w:szCs w:val="24"/>
          <w:lang w:val="en-GB"/>
        </w:rPr>
        <w:t xml:space="preserve">project from </w:t>
      </w:r>
      <w:r w:rsidR="00153F20" w:rsidRPr="008669D0">
        <w:rPr>
          <w:rFonts w:asciiTheme="minorHAnsi" w:hAnsiTheme="minorHAnsi" w:cstheme="minorHAnsi"/>
          <w:iCs/>
          <w:sz w:val="24"/>
          <w:szCs w:val="24"/>
          <w:lang w:val="en-GB"/>
        </w:rPr>
        <w:t>EU contribution</w:t>
      </w:r>
      <w:r w:rsidR="00E238A1" w:rsidRPr="008669D0">
        <w:rPr>
          <w:rFonts w:asciiTheme="minorHAnsi" w:hAnsiTheme="minorHAnsi" w:cstheme="minorHAnsi"/>
          <w:iCs/>
          <w:sz w:val="24"/>
          <w:szCs w:val="24"/>
          <w:lang w:val="en-GB"/>
        </w:rPr>
        <w:t xml:space="preserve"> </w:t>
      </w:r>
      <w:r w:rsidR="00153F20" w:rsidRPr="008669D0">
        <w:rPr>
          <w:rFonts w:asciiTheme="minorHAnsi" w:hAnsiTheme="minorHAnsi" w:cstheme="minorHAnsi"/>
          <w:iCs/>
          <w:sz w:val="24"/>
          <w:szCs w:val="24"/>
          <w:lang w:val="en-GB"/>
        </w:rPr>
        <w:t>(</w:t>
      </w:r>
      <w:r w:rsidR="00D645E9" w:rsidRPr="008669D0">
        <w:rPr>
          <w:rFonts w:asciiTheme="minorHAnsi" w:hAnsiTheme="minorHAnsi" w:cstheme="minorHAnsi"/>
          <w:iCs/>
          <w:sz w:val="24"/>
          <w:szCs w:val="24"/>
          <w:lang w:val="en-GB"/>
        </w:rPr>
        <w:t xml:space="preserve">and </w:t>
      </w:r>
      <w:r w:rsidR="00E238A1" w:rsidRPr="008669D0">
        <w:rPr>
          <w:rFonts w:asciiTheme="minorHAnsi" w:hAnsiTheme="minorHAnsi" w:cstheme="minorHAnsi"/>
          <w:iCs/>
          <w:sz w:val="24"/>
          <w:szCs w:val="24"/>
          <w:lang w:val="en-GB"/>
        </w:rPr>
        <w:t xml:space="preserve">matching </w:t>
      </w:r>
      <w:r w:rsidR="00D645E9" w:rsidRPr="008669D0">
        <w:rPr>
          <w:rFonts w:asciiTheme="minorHAnsi" w:hAnsiTheme="minorHAnsi" w:cstheme="minorHAnsi"/>
          <w:iCs/>
          <w:sz w:val="24"/>
          <w:szCs w:val="24"/>
          <w:lang w:val="en-GB"/>
        </w:rPr>
        <w:t>state contribution</w:t>
      </w:r>
      <w:r w:rsidR="00153F20" w:rsidRPr="008669D0">
        <w:rPr>
          <w:rFonts w:asciiTheme="minorHAnsi" w:hAnsiTheme="minorHAnsi" w:cstheme="minorHAnsi"/>
          <w:iCs/>
          <w:sz w:val="24"/>
          <w:szCs w:val="24"/>
          <w:lang w:val="en-GB"/>
        </w:rPr>
        <w:t>)</w:t>
      </w:r>
      <w:r w:rsidR="00D645E9" w:rsidRPr="008669D0">
        <w:rPr>
          <w:rFonts w:asciiTheme="minorHAnsi" w:hAnsiTheme="minorHAnsi" w:cstheme="minorHAnsi"/>
          <w:iCs/>
          <w:sz w:val="24"/>
          <w:szCs w:val="24"/>
          <w:lang w:val="en-GB"/>
        </w:rPr>
        <w:t xml:space="preserve"> assigned to the </w:t>
      </w:r>
      <w:r w:rsidR="00153F20" w:rsidRPr="008669D0">
        <w:rPr>
          <w:rFonts w:asciiTheme="minorHAnsi" w:hAnsiTheme="minorHAnsi" w:cstheme="minorHAnsi"/>
          <w:iCs/>
          <w:sz w:val="24"/>
          <w:szCs w:val="24"/>
          <w:lang w:val="en-GB"/>
        </w:rPr>
        <w:t>Interreg V</w:t>
      </w:r>
      <w:r w:rsidR="00723810" w:rsidRPr="008669D0">
        <w:rPr>
          <w:rFonts w:asciiTheme="minorHAnsi" w:hAnsiTheme="minorHAnsi" w:cstheme="minorHAnsi"/>
          <w:iCs/>
          <w:sz w:val="24"/>
          <w:szCs w:val="24"/>
          <w:lang w:val="en-GB"/>
        </w:rPr>
        <w:t>I</w:t>
      </w:r>
      <w:r w:rsidR="00153F20" w:rsidRPr="008669D0">
        <w:rPr>
          <w:rFonts w:asciiTheme="minorHAnsi" w:hAnsiTheme="minorHAnsi" w:cstheme="minorHAnsi"/>
          <w:iCs/>
          <w:sz w:val="24"/>
          <w:szCs w:val="24"/>
          <w:lang w:val="en-GB"/>
        </w:rPr>
        <w:t xml:space="preserve">-A </w:t>
      </w:r>
      <w:r w:rsidR="00D645E9" w:rsidRPr="008669D0">
        <w:rPr>
          <w:rFonts w:asciiTheme="minorHAnsi" w:hAnsiTheme="minorHAnsi" w:cstheme="minorHAnsi"/>
          <w:iCs/>
          <w:sz w:val="24"/>
          <w:szCs w:val="24"/>
          <w:lang w:val="en-GB"/>
        </w:rPr>
        <w:t xml:space="preserve">Hungary-Croatia </w:t>
      </w:r>
      <w:r w:rsidR="00723810" w:rsidRPr="008669D0">
        <w:rPr>
          <w:rFonts w:asciiTheme="minorHAnsi" w:hAnsiTheme="minorHAnsi" w:cstheme="minorHAnsi"/>
          <w:iCs/>
          <w:sz w:val="24"/>
          <w:szCs w:val="24"/>
          <w:lang w:val="en-GB"/>
        </w:rPr>
        <w:t>P</w:t>
      </w:r>
      <w:r w:rsidR="00D645E9" w:rsidRPr="008669D0">
        <w:rPr>
          <w:rFonts w:asciiTheme="minorHAnsi" w:hAnsiTheme="minorHAnsi" w:cstheme="minorHAnsi"/>
          <w:iCs/>
          <w:sz w:val="24"/>
          <w:szCs w:val="24"/>
          <w:lang w:val="en-GB"/>
        </w:rPr>
        <w:t xml:space="preserve">rogramme </w:t>
      </w:r>
      <w:r w:rsidR="00153F20" w:rsidRPr="008669D0">
        <w:rPr>
          <w:rFonts w:asciiTheme="minorHAnsi" w:hAnsiTheme="minorHAnsi" w:cstheme="minorHAnsi"/>
          <w:iCs/>
          <w:sz w:val="24"/>
          <w:szCs w:val="24"/>
          <w:lang w:val="en-GB"/>
        </w:rPr>
        <w:t>20</w:t>
      </w:r>
      <w:r w:rsidR="00723810" w:rsidRPr="008669D0">
        <w:rPr>
          <w:rFonts w:asciiTheme="minorHAnsi" w:hAnsiTheme="minorHAnsi" w:cstheme="minorHAnsi"/>
          <w:iCs/>
          <w:sz w:val="24"/>
          <w:szCs w:val="24"/>
          <w:lang w:val="en-GB"/>
        </w:rPr>
        <w:t>21</w:t>
      </w:r>
      <w:r w:rsidR="00153F20" w:rsidRPr="008669D0">
        <w:rPr>
          <w:rFonts w:asciiTheme="minorHAnsi" w:hAnsiTheme="minorHAnsi" w:cstheme="minorHAnsi"/>
          <w:iCs/>
          <w:sz w:val="24"/>
          <w:szCs w:val="24"/>
          <w:lang w:val="en-GB"/>
        </w:rPr>
        <w:t>-202</w:t>
      </w:r>
      <w:r w:rsidR="00723810" w:rsidRPr="008669D0">
        <w:rPr>
          <w:rFonts w:asciiTheme="minorHAnsi" w:hAnsiTheme="minorHAnsi" w:cstheme="minorHAnsi"/>
          <w:iCs/>
          <w:sz w:val="24"/>
          <w:szCs w:val="24"/>
          <w:lang w:val="en-GB"/>
        </w:rPr>
        <w:t>7</w:t>
      </w:r>
      <w:r w:rsidR="00D645E9" w:rsidRPr="008669D0">
        <w:rPr>
          <w:rFonts w:asciiTheme="minorHAnsi" w:hAnsiTheme="minorHAnsi" w:cstheme="minorHAnsi"/>
          <w:iCs/>
          <w:sz w:val="24"/>
          <w:szCs w:val="24"/>
          <w:lang w:val="en-GB"/>
        </w:rPr>
        <w:t>.</w:t>
      </w:r>
    </w:p>
    <w:p w:rsidR="00D645E9" w:rsidRPr="008669D0" w:rsidRDefault="00D645E9" w:rsidP="00F4148B">
      <w:pPr>
        <w:pStyle w:val="Lbjegyzetszveg"/>
        <w:ind w:left="720" w:hanging="720"/>
        <w:jc w:val="both"/>
        <w:rPr>
          <w:rFonts w:asciiTheme="minorHAnsi" w:hAnsiTheme="minorHAnsi" w:cstheme="minorHAnsi"/>
          <w:sz w:val="24"/>
          <w:szCs w:val="24"/>
          <w:lang w:val="en-GB"/>
        </w:rPr>
      </w:pPr>
    </w:p>
    <w:p w:rsidR="00D82948" w:rsidRPr="008669D0" w:rsidRDefault="00E0066C" w:rsidP="00F4148B">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1.</w:t>
      </w:r>
      <w:r w:rsidR="00811CE9" w:rsidRPr="008669D0">
        <w:rPr>
          <w:rFonts w:asciiTheme="minorHAnsi" w:hAnsiTheme="minorHAnsi" w:cstheme="minorHAnsi"/>
          <w:sz w:val="24"/>
          <w:szCs w:val="24"/>
          <w:lang w:val="en-GB"/>
        </w:rPr>
        <w:t xml:space="preserve">2 </w:t>
      </w:r>
      <w:r w:rsidR="00F4148B" w:rsidRPr="008669D0">
        <w:rPr>
          <w:rFonts w:asciiTheme="minorHAnsi" w:hAnsiTheme="minorHAnsi" w:cstheme="minorHAnsi"/>
          <w:sz w:val="24"/>
          <w:szCs w:val="24"/>
          <w:lang w:val="en-GB"/>
        </w:rPr>
        <w:tab/>
      </w:r>
      <w:r w:rsidR="00D82948" w:rsidRPr="008669D0">
        <w:rPr>
          <w:rFonts w:asciiTheme="minorHAnsi" w:hAnsiTheme="minorHAnsi" w:cstheme="minorHAnsi"/>
          <w:sz w:val="24"/>
          <w:szCs w:val="24"/>
          <w:lang w:val="en-GB"/>
        </w:rPr>
        <w:t>The</w:t>
      </w:r>
      <w:r w:rsidR="00FE46D5" w:rsidRPr="008669D0">
        <w:rPr>
          <w:rFonts w:asciiTheme="minorHAnsi" w:hAnsiTheme="minorHAnsi" w:cstheme="minorHAnsi"/>
          <w:sz w:val="24"/>
          <w:szCs w:val="24"/>
          <w:lang w:val="en-GB"/>
        </w:rPr>
        <w:t xml:space="preserve"> Lead </w:t>
      </w:r>
      <w:r w:rsidR="00723810" w:rsidRPr="008669D0">
        <w:rPr>
          <w:rFonts w:asciiTheme="minorHAnsi" w:hAnsiTheme="minorHAnsi" w:cstheme="minorHAnsi"/>
          <w:sz w:val="24"/>
          <w:szCs w:val="24"/>
          <w:lang w:val="en-GB"/>
        </w:rPr>
        <w:t>Partner</w:t>
      </w:r>
      <w:r w:rsidR="00D82948" w:rsidRPr="008669D0">
        <w:rPr>
          <w:rFonts w:asciiTheme="minorHAnsi" w:hAnsiTheme="minorHAnsi" w:cstheme="minorHAnsi"/>
          <w:sz w:val="24"/>
          <w:szCs w:val="24"/>
          <w:lang w:val="en-GB"/>
        </w:rPr>
        <w:t xml:space="preserve"> </w:t>
      </w:r>
      <w:r w:rsidR="0023535D" w:rsidRPr="008669D0">
        <w:rPr>
          <w:rFonts w:asciiTheme="minorHAnsi" w:hAnsiTheme="minorHAnsi" w:cstheme="minorHAnsi"/>
          <w:sz w:val="24"/>
          <w:szCs w:val="24"/>
          <w:lang w:val="en-GB"/>
        </w:rPr>
        <w:t>confirms</w:t>
      </w:r>
      <w:r w:rsidR="00D82948" w:rsidRPr="008669D0">
        <w:rPr>
          <w:rFonts w:asciiTheme="minorHAnsi" w:hAnsiTheme="minorHAnsi" w:cstheme="minorHAnsi"/>
          <w:sz w:val="24"/>
          <w:szCs w:val="24"/>
          <w:lang w:val="en-GB"/>
        </w:rPr>
        <w:t xml:space="preserve"> that the </w:t>
      </w:r>
      <w:r w:rsidR="009B0C46" w:rsidRPr="008669D0">
        <w:rPr>
          <w:rFonts w:asciiTheme="minorHAnsi" w:hAnsiTheme="minorHAnsi" w:cstheme="minorHAnsi"/>
          <w:sz w:val="24"/>
          <w:szCs w:val="24"/>
          <w:lang w:val="en-GB"/>
        </w:rPr>
        <w:t>application</w:t>
      </w:r>
      <w:r w:rsidR="00D82948" w:rsidRPr="008669D0">
        <w:rPr>
          <w:rFonts w:asciiTheme="minorHAnsi" w:hAnsiTheme="minorHAnsi" w:cstheme="minorHAnsi"/>
          <w:sz w:val="24"/>
          <w:szCs w:val="24"/>
          <w:lang w:val="en-GB"/>
        </w:rPr>
        <w:t xml:space="preserve"> submitted for funding is a thoroughly planned and prepared operation </w:t>
      </w:r>
      <w:r w:rsidR="00C12177" w:rsidRPr="008669D0">
        <w:rPr>
          <w:rFonts w:asciiTheme="minorHAnsi" w:hAnsiTheme="minorHAnsi" w:cstheme="minorHAnsi"/>
          <w:sz w:val="24"/>
          <w:szCs w:val="24"/>
          <w:lang w:val="en-GB"/>
        </w:rPr>
        <w:t xml:space="preserve">and </w:t>
      </w:r>
      <w:r w:rsidR="00D82948" w:rsidRPr="008669D0">
        <w:rPr>
          <w:rFonts w:asciiTheme="minorHAnsi" w:hAnsiTheme="minorHAnsi" w:cstheme="minorHAnsi"/>
          <w:sz w:val="24"/>
          <w:szCs w:val="24"/>
          <w:lang w:val="en-GB"/>
        </w:rPr>
        <w:t>that</w:t>
      </w:r>
      <w:r w:rsidR="00C12177" w:rsidRPr="008669D0">
        <w:rPr>
          <w:rFonts w:asciiTheme="minorHAnsi" w:hAnsiTheme="minorHAnsi" w:cstheme="minorHAnsi"/>
          <w:sz w:val="24"/>
          <w:szCs w:val="24"/>
          <w:lang w:val="en-GB"/>
        </w:rPr>
        <w:t xml:space="preserve"> during the </w:t>
      </w:r>
      <w:r w:rsidR="00A70FE3" w:rsidRPr="008669D0">
        <w:rPr>
          <w:rFonts w:asciiTheme="minorHAnsi" w:hAnsiTheme="minorHAnsi" w:cstheme="minorHAnsi"/>
          <w:sz w:val="24"/>
          <w:szCs w:val="24"/>
          <w:lang w:val="en-GB"/>
        </w:rPr>
        <w:t>project generation</w:t>
      </w:r>
      <w:r w:rsidR="00C12177" w:rsidRPr="008669D0">
        <w:rPr>
          <w:rFonts w:asciiTheme="minorHAnsi" w:hAnsiTheme="minorHAnsi" w:cstheme="minorHAnsi"/>
          <w:sz w:val="24"/>
          <w:szCs w:val="24"/>
          <w:lang w:val="en-GB"/>
        </w:rPr>
        <w:t xml:space="preserve"> phase (especially </w:t>
      </w:r>
      <w:r w:rsidR="00A70FE3" w:rsidRPr="008669D0">
        <w:rPr>
          <w:rFonts w:asciiTheme="minorHAnsi" w:hAnsiTheme="minorHAnsi" w:cstheme="minorHAnsi"/>
          <w:sz w:val="24"/>
          <w:szCs w:val="24"/>
          <w:lang w:val="en-GB"/>
        </w:rPr>
        <w:t xml:space="preserve">while planning the </w:t>
      </w:r>
      <w:r w:rsidR="00C12177" w:rsidRPr="008669D0">
        <w:rPr>
          <w:rFonts w:asciiTheme="minorHAnsi" w:hAnsiTheme="minorHAnsi" w:cstheme="minorHAnsi"/>
          <w:sz w:val="24"/>
          <w:szCs w:val="24"/>
          <w:lang w:val="en-GB"/>
        </w:rPr>
        <w:t>project budget) the principles of economy</w:t>
      </w:r>
      <w:r w:rsidR="00992382" w:rsidRPr="008669D0">
        <w:rPr>
          <w:rFonts w:asciiTheme="minorHAnsi" w:hAnsiTheme="minorHAnsi" w:cstheme="minorHAnsi"/>
          <w:sz w:val="24"/>
          <w:szCs w:val="24"/>
          <w:lang w:val="en-GB"/>
        </w:rPr>
        <w:t xml:space="preserve"> and focus have been closely observed.</w:t>
      </w:r>
    </w:p>
    <w:p w:rsidR="000872A8" w:rsidRPr="008669D0" w:rsidRDefault="000872A8" w:rsidP="00F4148B">
      <w:pPr>
        <w:pStyle w:val="Lbjegyzetszveg"/>
        <w:ind w:left="720" w:hanging="720"/>
        <w:jc w:val="both"/>
        <w:rPr>
          <w:rFonts w:asciiTheme="minorHAnsi" w:hAnsiTheme="minorHAnsi" w:cstheme="minorHAnsi"/>
          <w:sz w:val="24"/>
          <w:szCs w:val="24"/>
          <w:lang w:val="en-GB"/>
        </w:rPr>
      </w:pPr>
    </w:p>
    <w:p w:rsidR="00E0066C" w:rsidRPr="008669D0" w:rsidRDefault="00E0066C" w:rsidP="00F252A8">
      <w:pPr>
        <w:shd w:val="clear" w:color="auto" w:fill="FFFFFF"/>
        <w:ind w:left="720" w:hanging="720"/>
        <w:jc w:val="both"/>
        <w:rPr>
          <w:rFonts w:asciiTheme="minorHAnsi" w:hAnsiTheme="minorHAnsi" w:cstheme="minorHAnsi"/>
          <w:lang w:val="en-GB"/>
        </w:rPr>
      </w:pPr>
      <w:r w:rsidRPr="008669D0">
        <w:rPr>
          <w:rFonts w:asciiTheme="minorHAnsi" w:hAnsiTheme="minorHAnsi" w:cstheme="minorHAnsi"/>
          <w:lang w:val="en-GB"/>
        </w:rPr>
        <w:t xml:space="preserve">1.3 </w:t>
      </w:r>
      <w:r w:rsidR="00F4148B" w:rsidRPr="008669D0">
        <w:rPr>
          <w:rFonts w:asciiTheme="minorHAnsi" w:hAnsiTheme="minorHAnsi" w:cstheme="minorHAnsi"/>
          <w:lang w:val="en-GB"/>
        </w:rPr>
        <w:tab/>
      </w:r>
      <w:r w:rsidR="00F252A8" w:rsidRPr="008669D0">
        <w:rPr>
          <w:rFonts w:asciiTheme="minorHAnsi" w:hAnsiTheme="minorHAnsi" w:cstheme="minorHAnsi"/>
          <w:lang w:val="en-GB"/>
        </w:rPr>
        <w:t xml:space="preserve">By signing the present </w:t>
      </w:r>
      <w:r w:rsidR="00723810" w:rsidRPr="008669D0">
        <w:rPr>
          <w:rFonts w:asciiTheme="minorHAnsi" w:hAnsiTheme="minorHAnsi" w:cstheme="minorHAnsi"/>
          <w:lang w:val="en-GB"/>
        </w:rPr>
        <w:t>Statement</w:t>
      </w:r>
      <w:r w:rsidR="00F252A8" w:rsidRPr="008669D0">
        <w:rPr>
          <w:rFonts w:asciiTheme="minorHAnsi" w:hAnsiTheme="minorHAnsi" w:cstheme="minorHAnsi"/>
          <w:lang w:val="en-GB"/>
        </w:rPr>
        <w:t>, t</w:t>
      </w:r>
      <w:r w:rsidRPr="008669D0">
        <w:rPr>
          <w:rFonts w:asciiTheme="minorHAnsi" w:hAnsiTheme="minorHAnsi" w:cstheme="minorHAnsi"/>
          <w:lang w:val="en-GB"/>
        </w:rPr>
        <w:t xml:space="preserve">he Lead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certifies that its organisation:</w:t>
      </w:r>
    </w:p>
    <w:p w:rsidR="00E0066C" w:rsidRPr="008669D0" w:rsidRDefault="00E0066C" w:rsidP="00E0066C">
      <w:pPr>
        <w:shd w:val="clear" w:color="auto" w:fill="FFFFFF"/>
        <w:jc w:val="both"/>
        <w:rPr>
          <w:rFonts w:asciiTheme="minorHAnsi" w:hAnsiTheme="minorHAnsi" w:cstheme="minorHAnsi"/>
          <w:lang w:val="en-GB"/>
        </w:rPr>
      </w:pPr>
    </w:p>
    <w:p w:rsidR="00E0066C" w:rsidRPr="008669D0" w:rsidRDefault="00E0066C" w:rsidP="006C519E">
      <w:pPr>
        <w:numPr>
          <w:ilvl w:val="0"/>
          <w:numId w:val="1"/>
        </w:numPr>
        <w:tabs>
          <w:tab w:val="clear" w:pos="283"/>
        </w:tabs>
        <w:ind w:left="1134" w:hanging="447"/>
        <w:jc w:val="both"/>
        <w:rPr>
          <w:rFonts w:asciiTheme="minorHAnsi" w:hAnsiTheme="minorHAnsi" w:cstheme="minorHAnsi"/>
          <w:iCs/>
          <w:lang w:val="en-GB"/>
        </w:rPr>
      </w:pPr>
      <w:r w:rsidRPr="008669D0">
        <w:rPr>
          <w:rFonts w:asciiTheme="minorHAnsi" w:hAnsiTheme="minorHAnsi" w:cstheme="minorHAnsi"/>
          <w:lang w:val="en-GB"/>
        </w:rPr>
        <w:t>has the adequate legal, financial and operational capacity to complete the proposed project</w:t>
      </w:r>
      <w:r w:rsidR="00723810" w:rsidRPr="008669D0">
        <w:rPr>
          <w:rFonts w:asciiTheme="minorHAnsi" w:hAnsiTheme="minorHAnsi" w:cstheme="minorHAnsi"/>
          <w:lang w:val="en-GB"/>
        </w:rPr>
        <w:t>,</w:t>
      </w:r>
      <w:r w:rsidRPr="008669D0">
        <w:rPr>
          <w:rFonts w:asciiTheme="minorHAnsi" w:hAnsiTheme="minorHAnsi" w:cstheme="minorHAnsi"/>
          <w:lang w:val="en-GB"/>
        </w:rPr>
        <w:t xml:space="preserve"> including the capacity of project pre-financing;</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lastRenderedPageBreak/>
        <w:t>is not bankrupt</w:t>
      </w:r>
      <w:r w:rsidR="00C52E64" w:rsidRPr="008669D0">
        <w:rPr>
          <w:rFonts w:asciiTheme="minorHAnsi" w:hAnsiTheme="minorHAnsi" w:cstheme="minorHAnsi"/>
          <w:lang w:val="en-GB"/>
        </w:rPr>
        <w:t xml:space="preserve"> or</w:t>
      </w:r>
      <w:r w:rsidRPr="008669D0">
        <w:rPr>
          <w:rFonts w:asciiTheme="minorHAnsi" w:hAnsiTheme="minorHAnsi" w:cstheme="minorHAnsi"/>
          <w:lang w:val="en-GB"/>
        </w:rPr>
        <w:t xml:space="preserve"> being wound up, </w:t>
      </w:r>
      <w:r w:rsidR="00C52E64" w:rsidRPr="008669D0">
        <w:rPr>
          <w:rFonts w:asciiTheme="minorHAnsi" w:hAnsiTheme="minorHAnsi" w:cstheme="minorHAnsi"/>
          <w:lang w:val="en-GB"/>
        </w:rPr>
        <w:t xml:space="preserve">is not </w:t>
      </w:r>
      <w:r w:rsidRPr="008669D0">
        <w:rPr>
          <w:rFonts w:asciiTheme="minorHAnsi" w:hAnsiTheme="minorHAnsi" w:cstheme="minorHAnsi"/>
          <w:lang w:val="en-GB"/>
        </w:rPr>
        <w:t>having its affairs administered by the courts, has not entered into an agreement with creditors, has not suspended business activities, is not subject of proceedings concerning those matters, nor is it in any analogous situation arising from a similar procedure provided for in national legislation or regulations;</w:t>
      </w:r>
    </w:p>
    <w:p w:rsidR="00C52E64"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been convicted of an offence concerning its professional conduct by a judgement which has the force of </w:t>
      </w:r>
      <w:r w:rsidRPr="008669D0">
        <w:rPr>
          <w:rFonts w:asciiTheme="minorHAnsi" w:hAnsiTheme="minorHAnsi" w:cstheme="minorHAnsi"/>
          <w:i/>
          <w:lang w:val="en-GB"/>
        </w:rPr>
        <w:t xml:space="preserve">‘res </w:t>
      </w:r>
      <w:proofErr w:type="spellStart"/>
      <w:r w:rsidRPr="008669D0">
        <w:rPr>
          <w:rFonts w:asciiTheme="minorHAnsi" w:hAnsiTheme="minorHAnsi" w:cstheme="minorHAnsi"/>
          <w:i/>
          <w:lang w:val="en-GB"/>
        </w:rPr>
        <w:t>iudicata</w:t>
      </w:r>
      <w:proofErr w:type="spellEnd"/>
      <w:r w:rsidRPr="008669D0">
        <w:rPr>
          <w:rFonts w:asciiTheme="minorHAnsi" w:hAnsiTheme="minorHAnsi" w:cstheme="minorHAnsi"/>
          <w:i/>
          <w:lang w:val="en-GB"/>
        </w:rPr>
        <w:t>’</w:t>
      </w:r>
      <w:r w:rsidR="00A30115" w:rsidRPr="008669D0">
        <w:rPr>
          <w:rFonts w:asciiTheme="minorHAnsi" w:hAnsiTheme="minorHAnsi" w:cstheme="minorHAnsi"/>
          <w:lang w:val="en-GB"/>
        </w:rPr>
        <w:t xml:space="preserve"> (i.e. against which no appeal is possible)</w:t>
      </w:r>
      <w:r w:rsidR="00C52E64" w:rsidRPr="008669D0">
        <w:rPr>
          <w:rFonts w:asciiTheme="minorHAnsi" w:hAnsiTheme="minorHAnsi" w:cstheme="minorHAnsi"/>
          <w:lang w:val="en-GB"/>
        </w:rPr>
        <w:t>;</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has not been guilty of grave professional misconduct proven by any means;</w:t>
      </w:r>
    </w:p>
    <w:p w:rsidR="00E0066C"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has fulfilled all obligations relating to the payment of debts to the consolidated state budget</w:t>
      </w:r>
      <w:r w:rsidR="00715A4F" w:rsidRPr="008669D0">
        <w:rPr>
          <w:rFonts w:asciiTheme="minorHAnsi" w:hAnsiTheme="minorHAnsi" w:cstheme="minorHAnsi"/>
          <w:lang w:val="en-GB"/>
        </w:rPr>
        <w:t>;</w:t>
      </w:r>
    </w:p>
    <w:p w:rsidR="00E0066C" w:rsidRPr="008669D0" w:rsidRDefault="00E0066C"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been the subject of a judgement which has the force of </w:t>
      </w:r>
      <w:r w:rsidRPr="008669D0">
        <w:rPr>
          <w:rFonts w:asciiTheme="minorHAnsi" w:hAnsiTheme="minorHAnsi" w:cstheme="minorHAnsi"/>
          <w:i/>
          <w:lang w:val="en-GB"/>
        </w:rPr>
        <w:t>‘res iudicata’</w:t>
      </w:r>
      <w:r w:rsidRPr="008669D0">
        <w:rPr>
          <w:rFonts w:asciiTheme="minorHAnsi" w:hAnsiTheme="minorHAnsi" w:cstheme="minorHAnsi"/>
          <w:lang w:val="en-GB"/>
        </w:rPr>
        <w:t xml:space="preserve"> for fraud, corruption, involvement in a criminal organisation or </w:t>
      </w:r>
      <w:r w:rsidR="00715A4F" w:rsidRPr="008669D0">
        <w:rPr>
          <w:rFonts w:asciiTheme="minorHAnsi" w:hAnsiTheme="minorHAnsi" w:cstheme="minorHAnsi"/>
          <w:lang w:val="en-GB"/>
        </w:rPr>
        <w:t xml:space="preserve">for </w:t>
      </w:r>
      <w:r w:rsidRPr="008669D0">
        <w:rPr>
          <w:rFonts w:asciiTheme="minorHAnsi" w:hAnsiTheme="minorHAnsi" w:cstheme="minorHAnsi"/>
          <w:lang w:val="en-GB"/>
        </w:rPr>
        <w:t xml:space="preserve">any other illegal activity detrimental to the </w:t>
      </w:r>
      <w:r w:rsidR="00153F20" w:rsidRPr="008669D0">
        <w:rPr>
          <w:rFonts w:asciiTheme="minorHAnsi" w:hAnsiTheme="minorHAnsi" w:cstheme="minorHAnsi"/>
          <w:lang w:val="en-GB"/>
        </w:rPr>
        <w:t>EU’s</w:t>
      </w:r>
      <w:r w:rsidR="00A30115" w:rsidRPr="008669D0">
        <w:rPr>
          <w:rFonts w:asciiTheme="minorHAnsi" w:hAnsiTheme="minorHAnsi" w:cstheme="minorHAnsi"/>
          <w:lang w:val="en-GB"/>
        </w:rPr>
        <w:t xml:space="preserve"> or the participating countries’</w:t>
      </w:r>
      <w:r w:rsidR="00153F20" w:rsidRPr="008669D0">
        <w:rPr>
          <w:rFonts w:asciiTheme="minorHAnsi" w:hAnsiTheme="minorHAnsi" w:cstheme="minorHAnsi"/>
          <w:lang w:val="en-GB"/>
        </w:rPr>
        <w:t xml:space="preserve"> </w:t>
      </w:r>
      <w:r w:rsidR="005300E4" w:rsidRPr="008669D0">
        <w:rPr>
          <w:rFonts w:asciiTheme="minorHAnsi" w:hAnsiTheme="minorHAnsi" w:cstheme="minorHAnsi"/>
          <w:lang w:val="en-GB"/>
        </w:rPr>
        <w:t>financial interests;</w:t>
      </w:r>
    </w:p>
    <w:p w:rsidR="00C52E64"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has not been declared to be in serious breach of contract for failure to comply with their contractual obligations in connection with a procurement procedure or other award procedure financed by the EU or national budget</w:t>
      </w:r>
      <w:r w:rsidR="00F63E9C" w:rsidRPr="008669D0">
        <w:rPr>
          <w:rFonts w:asciiTheme="minorHAnsi" w:hAnsiTheme="minorHAnsi" w:cstheme="minorHAnsi"/>
          <w:lang w:val="en-GB"/>
        </w:rPr>
        <w:t>;</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was and is not subject to a conflict of interests</w:t>
      </w:r>
      <w:r w:rsidR="00F63E9C" w:rsidRPr="008669D0">
        <w:rPr>
          <w:rFonts w:asciiTheme="minorHAnsi" w:hAnsiTheme="minorHAnsi" w:cstheme="minorHAnsi"/>
          <w:lang w:val="en-GB"/>
        </w:rPr>
        <w:t xml:space="preserve"> connected to its participation in the present Call for Proposals</w:t>
      </w:r>
      <w:r w:rsidRPr="008669D0">
        <w:rPr>
          <w:rFonts w:asciiTheme="minorHAnsi" w:hAnsiTheme="minorHAnsi" w:cstheme="minorHAnsi"/>
          <w:lang w:val="en-GB"/>
        </w:rPr>
        <w:t>;</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was and is not guilty of misrepresentation in supplying the information required by the Managing Authority</w:t>
      </w:r>
      <w:r w:rsidR="00671E26" w:rsidRPr="008669D0">
        <w:rPr>
          <w:rFonts w:asciiTheme="minorHAnsi" w:hAnsiTheme="minorHAnsi" w:cstheme="minorHAnsi"/>
          <w:lang w:val="en-GB"/>
        </w:rPr>
        <w:t xml:space="preserve"> </w:t>
      </w:r>
      <w:r w:rsidR="00F63E9C" w:rsidRPr="008669D0">
        <w:rPr>
          <w:rFonts w:asciiTheme="minorHAnsi" w:hAnsiTheme="minorHAnsi" w:cstheme="minorHAnsi"/>
          <w:lang w:val="en-GB"/>
        </w:rPr>
        <w:t>/</w:t>
      </w:r>
      <w:r w:rsidR="00671E26" w:rsidRPr="008669D0">
        <w:rPr>
          <w:rFonts w:asciiTheme="minorHAnsi" w:hAnsiTheme="minorHAnsi" w:cstheme="minorHAnsi"/>
          <w:lang w:val="en-GB"/>
        </w:rPr>
        <w:t xml:space="preserve"> </w:t>
      </w:r>
      <w:r w:rsidR="00723810" w:rsidRPr="008669D0">
        <w:rPr>
          <w:rFonts w:asciiTheme="minorHAnsi" w:hAnsiTheme="minorHAnsi" w:cstheme="minorHAnsi"/>
          <w:lang w:val="en-GB"/>
        </w:rPr>
        <w:t xml:space="preserve">the Hungarian or the </w:t>
      </w:r>
      <w:r w:rsidR="00166954" w:rsidRPr="008669D0">
        <w:rPr>
          <w:rFonts w:asciiTheme="minorHAnsi" w:hAnsiTheme="minorHAnsi" w:cstheme="minorHAnsi"/>
          <w:lang w:val="en-GB"/>
        </w:rPr>
        <w:t xml:space="preserve">Croatian </w:t>
      </w:r>
      <w:r w:rsidR="00F63E9C" w:rsidRPr="008669D0">
        <w:rPr>
          <w:rFonts w:asciiTheme="minorHAnsi" w:hAnsiTheme="minorHAnsi" w:cstheme="minorHAnsi"/>
          <w:lang w:val="en-GB"/>
        </w:rPr>
        <w:t>National Authority</w:t>
      </w:r>
      <w:r w:rsidRPr="008669D0">
        <w:rPr>
          <w:rFonts w:asciiTheme="minorHAnsi" w:hAnsiTheme="minorHAnsi" w:cstheme="minorHAnsi"/>
          <w:lang w:val="en-GB"/>
        </w:rPr>
        <w:t xml:space="preserve"> as a condition of participation in the Call for Proposals or in failing to supply information;</w:t>
      </w:r>
    </w:p>
    <w:p w:rsidR="005300E4" w:rsidRPr="008669D0" w:rsidRDefault="005300E4" w:rsidP="006C519E">
      <w:pPr>
        <w:numPr>
          <w:ilvl w:val="0"/>
          <w:numId w:val="1"/>
        </w:numPr>
        <w:tabs>
          <w:tab w:val="clear" w:pos="283"/>
        </w:tabs>
        <w:spacing w:before="120"/>
        <w:ind w:left="1134" w:hanging="447"/>
        <w:jc w:val="both"/>
        <w:rPr>
          <w:rFonts w:asciiTheme="minorHAnsi" w:hAnsiTheme="minorHAnsi" w:cstheme="minorHAnsi"/>
          <w:iCs/>
          <w:lang w:val="en-GB"/>
        </w:rPr>
      </w:pPr>
      <w:r w:rsidRPr="008669D0">
        <w:rPr>
          <w:rFonts w:asciiTheme="minorHAnsi" w:hAnsiTheme="minorHAnsi" w:cstheme="minorHAnsi"/>
          <w:lang w:val="en-GB"/>
        </w:rPr>
        <w:t xml:space="preserve">has not attempted and does not attempt to obtain confidential information or to influence the Monitoring Committee or the Managing Authority during the </w:t>
      </w:r>
      <w:r w:rsidR="00CB733A" w:rsidRPr="008669D0">
        <w:rPr>
          <w:rFonts w:asciiTheme="minorHAnsi" w:hAnsiTheme="minorHAnsi" w:cstheme="minorHAnsi"/>
          <w:lang w:val="en-GB"/>
        </w:rPr>
        <w:t xml:space="preserve">assessment </w:t>
      </w:r>
      <w:r w:rsidRPr="008669D0">
        <w:rPr>
          <w:rFonts w:asciiTheme="minorHAnsi" w:hAnsiTheme="minorHAnsi" w:cstheme="minorHAnsi"/>
          <w:lang w:val="en-GB"/>
        </w:rPr>
        <w:t xml:space="preserve">process of the current or a previous </w:t>
      </w:r>
      <w:r w:rsidR="00723810" w:rsidRPr="008669D0">
        <w:rPr>
          <w:rFonts w:asciiTheme="minorHAnsi" w:hAnsiTheme="minorHAnsi" w:cstheme="minorHAnsi"/>
          <w:lang w:val="en-GB"/>
        </w:rPr>
        <w:t>c</w:t>
      </w:r>
      <w:r w:rsidRPr="008669D0">
        <w:rPr>
          <w:rFonts w:asciiTheme="minorHAnsi" w:hAnsiTheme="minorHAnsi" w:cstheme="minorHAnsi"/>
          <w:lang w:val="en-GB"/>
        </w:rPr>
        <w:t xml:space="preserve">all for </w:t>
      </w:r>
      <w:r w:rsidR="00723810" w:rsidRPr="008669D0">
        <w:rPr>
          <w:rFonts w:asciiTheme="minorHAnsi" w:hAnsiTheme="minorHAnsi" w:cstheme="minorHAnsi"/>
          <w:lang w:val="en-GB"/>
        </w:rPr>
        <w:t>p</w:t>
      </w:r>
      <w:r w:rsidRPr="008669D0">
        <w:rPr>
          <w:rFonts w:asciiTheme="minorHAnsi" w:hAnsiTheme="minorHAnsi" w:cstheme="minorHAnsi"/>
          <w:lang w:val="en-GB"/>
        </w:rPr>
        <w:t>roposals</w:t>
      </w:r>
      <w:r w:rsidR="00671E26" w:rsidRPr="008669D0">
        <w:rPr>
          <w:rFonts w:asciiTheme="minorHAnsi" w:hAnsiTheme="minorHAnsi" w:cstheme="minorHAnsi"/>
          <w:lang w:val="en-GB"/>
        </w:rPr>
        <w:t xml:space="preserve"> of the Hungary-Croatia </w:t>
      </w:r>
      <w:r w:rsidR="00723810" w:rsidRPr="008669D0">
        <w:rPr>
          <w:rFonts w:asciiTheme="minorHAnsi" w:hAnsiTheme="minorHAnsi" w:cstheme="minorHAnsi"/>
          <w:lang w:val="en-GB"/>
        </w:rPr>
        <w:t xml:space="preserve">Interreg </w:t>
      </w:r>
      <w:r w:rsidR="00671E26" w:rsidRPr="008669D0">
        <w:rPr>
          <w:rFonts w:asciiTheme="minorHAnsi" w:hAnsiTheme="minorHAnsi" w:cstheme="minorHAnsi"/>
          <w:lang w:val="en-GB"/>
        </w:rPr>
        <w:t>Programmes</w:t>
      </w:r>
      <w:r w:rsidR="00A30115" w:rsidRPr="008669D0">
        <w:rPr>
          <w:rFonts w:asciiTheme="minorHAnsi" w:hAnsiTheme="minorHAnsi" w:cstheme="minorHAnsi"/>
          <w:lang w:val="en-GB"/>
        </w:rPr>
        <w:t>;</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will act according to the provisions of the relevant EU regulations, programme- and national rules, especially regarding sustainable development, equal opportunities and non-discrimination and gender equality;</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will act according to EU Taxonomy criteria and the financed activities will not have harmful impact on the environment (they are compliant with Do No Significant Harm principle);</w:t>
      </w:r>
    </w:p>
    <w:p w:rsidR="00A30115" w:rsidRPr="008669D0" w:rsidRDefault="00A30115" w:rsidP="00A30115">
      <w:pPr>
        <w:numPr>
          <w:ilvl w:val="0"/>
          <w:numId w:val="1"/>
        </w:numPr>
        <w:tabs>
          <w:tab w:val="clear" w:pos="283"/>
        </w:tabs>
        <w:spacing w:before="120"/>
        <w:ind w:left="1134" w:hanging="447"/>
        <w:jc w:val="both"/>
        <w:rPr>
          <w:rFonts w:asciiTheme="minorHAnsi" w:hAnsiTheme="minorHAnsi" w:cstheme="minorHAnsi"/>
          <w:lang w:val="en-GB"/>
        </w:rPr>
      </w:pPr>
      <w:r w:rsidRPr="008669D0">
        <w:rPr>
          <w:rFonts w:asciiTheme="minorHAnsi" w:hAnsiTheme="minorHAnsi" w:cstheme="minorHAnsi"/>
          <w:lang w:val="en-GB"/>
        </w:rPr>
        <w:t>commits itself to complying with the relevant public procurement rules.</w:t>
      </w:r>
    </w:p>
    <w:p w:rsidR="00E0066C" w:rsidRPr="008669D0" w:rsidRDefault="00E0066C" w:rsidP="00E0066C">
      <w:pPr>
        <w:jc w:val="both"/>
        <w:rPr>
          <w:rFonts w:asciiTheme="minorHAnsi" w:hAnsiTheme="minorHAnsi" w:cstheme="minorHAnsi"/>
          <w:iCs/>
          <w:lang w:val="en-GB"/>
        </w:rPr>
      </w:pPr>
    </w:p>
    <w:p w:rsidR="000872A8" w:rsidRPr="008669D0" w:rsidRDefault="00E0066C" w:rsidP="00F4148B">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1.</w:t>
      </w:r>
      <w:r w:rsidR="00A6130A" w:rsidRPr="008669D0">
        <w:rPr>
          <w:rFonts w:asciiTheme="minorHAnsi" w:hAnsiTheme="minorHAnsi" w:cstheme="minorHAnsi"/>
          <w:sz w:val="24"/>
          <w:szCs w:val="24"/>
          <w:lang w:val="en-GB"/>
        </w:rPr>
        <w:t>4</w:t>
      </w:r>
      <w:r w:rsidR="000872A8" w:rsidRPr="008669D0">
        <w:rPr>
          <w:rFonts w:asciiTheme="minorHAnsi" w:hAnsiTheme="minorHAnsi" w:cstheme="minorHAnsi"/>
          <w:sz w:val="24"/>
          <w:szCs w:val="24"/>
          <w:lang w:val="en-GB"/>
        </w:rPr>
        <w:t xml:space="preserve"> </w:t>
      </w:r>
      <w:r w:rsidR="00F4148B" w:rsidRPr="008669D0">
        <w:rPr>
          <w:rFonts w:asciiTheme="minorHAnsi" w:hAnsiTheme="minorHAnsi" w:cstheme="minorHAnsi"/>
          <w:sz w:val="24"/>
          <w:szCs w:val="24"/>
          <w:lang w:val="en-GB"/>
        </w:rPr>
        <w:tab/>
      </w:r>
      <w:r w:rsidR="000872A8" w:rsidRPr="008669D0">
        <w:rPr>
          <w:rFonts w:asciiTheme="minorHAnsi" w:hAnsiTheme="minorHAnsi" w:cstheme="minorHAnsi"/>
          <w:sz w:val="24"/>
          <w:szCs w:val="24"/>
          <w:lang w:val="en-GB"/>
        </w:rPr>
        <w:t xml:space="preserve">The Lead </w:t>
      </w:r>
      <w:r w:rsidR="00723810" w:rsidRPr="008669D0">
        <w:rPr>
          <w:rFonts w:asciiTheme="minorHAnsi" w:hAnsiTheme="minorHAnsi" w:cstheme="minorHAnsi"/>
          <w:sz w:val="24"/>
          <w:szCs w:val="24"/>
          <w:lang w:val="en-GB"/>
        </w:rPr>
        <w:t>Partner</w:t>
      </w:r>
      <w:r w:rsidR="000872A8" w:rsidRPr="008669D0">
        <w:rPr>
          <w:rFonts w:asciiTheme="minorHAnsi" w:hAnsiTheme="minorHAnsi" w:cstheme="minorHAnsi"/>
          <w:sz w:val="24"/>
          <w:szCs w:val="24"/>
          <w:lang w:val="en-GB"/>
        </w:rPr>
        <w:t xml:space="preserve"> confirms that sufficient publicity will be given to the implementation of the </w:t>
      </w:r>
      <w:r w:rsidR="00671E26" w:rsidRPr="008669D0">
        <w:rPr>
          <w:rFonts w:asciiTheme="minorHAnsi" w:hAnsiTheme="minorHAnsi" w:cstheme="minorHAnsi"/>
          <w:sz w:val="24"/>
          <w:szCs w:val="24"/>
          <w:lang w:val="en-GB"/>
        </w:rPr>
        <w:t>EU-</w:t>
      </w:r>
      <w:r w:rsidR="000872A8" w:rsidRPr="008669D0">
        <w:rPr>
          <w:rFonts w:asciiTheme="minorHAnsi" w:hAnsiTheme="minorHAnsi" w:cstheme="minorHAnsi"/>
          <w:sz w:val="24"/>
          <w:szCs w:val="24"/>
          <w:lang w:val="en-GB"/>
        </w:rPr>
        <w:t xml:space="preserve"> (and state contribution) funded project in order to attract the attention of potential recipients of </w:t>
      </w:r>
      <w:r w:rsidR="00671E26" w:rsidRPr="008669D0">
        <w:rPr>
          <w:rFonts w:asciiTheme="minorHAnsi" w:hAnsiTheme="minorHAnsi" w:cstheme="minorHAnsi"/>
          <w:sz w:val="24"/>
          <w:szCs w:val="24"/>
          <w:lang w:val="en-GB"/>
        </w:rPr>
        <w:t xml:space="preserve">EU contribution </w:t>
      </w:r>
      <w:r w:rsidR="000872A8" w:rsidRPr="008669D0">
        <w:rPr>
          <w:rFonts w:asciiTheme="minorHAnsi" w:hAnsiTheme="minorHAnsi" w:cstheme="minorHAnsi"/>
          <w:sz w:val="24"/>
          <w:szCs w:val="24"/>
          <w:lang w:val="en-GB"/>
        </w:rPr>
        <w:t xml:space="preserve">and to increase the public’s awareness of the </w:t>
      </w:r>
      <w:r w:rsidR="00671E26" w:rsidRPr="008669D0">
        <w:rPr>
          <w:rFonts w:asciiTheme="minorHAnsi" w:hAnsiTheme="minorHAnsi" w:cstheme="minorHAnsi"/>
          <w:sz w:val="24"/>
          <w:szCs w:val="24"/>
          <w:lang w:val="en-GB"/>
        </w:rPr>
        <w:t>EU</w:t>
      </w:r>
      <w:r w:rsidR="000872A8" w:rsidRPr="008669D0">
        <w:rPr>
          <w:rFonts w:asciiTheme="minorHAnsi" w:hAnsiTheme="minorHAnsi" w:cstheme="minorHAnsi"/>
          <w:sz w:val="24"/>
          <w:szCs w:val="24"/>
          <w:lang w:val="en-GB"/>
        </w:rPr>
        <w:t xml:space="preserve">’s role in </w:t>
      </w:r>
      <w:r w:rsidR="00D47DD4" w:rsidRPr="008669D0">
        <w:rPr>
          <w:rFonts w:asciiTheme="minorHAnsi" w:hAnsiTheme="minorHAnsi" w:cstheme="minorHAnsi"/>
          <w:sz w:val="24"/>
          <w:szCs w:val="24"/>
          <w:lang w:val="en-GB"/>
        </w:rPr>
        <w:t>funding</w:t>
      </w:r>
      <w:r w:rsidR="000872A8" w:rsidRPr="008669D0">
        <w:rPr>
          <w:rFonts w:asciiTheme="minorHAnsi" w:hAnsiTheme="minorHAnsi" w:cstheme="minorHAnsi"/>
          <w:sz w:val="24"/>
          <w:szCs w:val="24"/>
          <w:lang w:val="en-GB"/>
        </w:rPr>
        <w:t xml:space="preserve"> the project.</w:t>
      </w:r>
    </w:p>
    <w:p w:rsidR="000872A8" w:rsidRPr="008669D0" w:rsidRDefault="000872A8" w:rsidP="00F4148B">
      <w:pPr>
        <w:pStyle w:val="Lbjegyzetszveg"/>
        <w:ind w:left="720" w:hanging="720"/>
        <w:jc w:val="both"/>
        <w:rPr>
          <w:rFonts w:asciiTheme="minorHAnsi" w:hAnsiTheme="minorHAnsi" w:cstheme="minorHAnsi"/>
          <w:sz w:val="24"/>
          <w:szCs w:val="24"/>
          <w:lang w:val="en-GB"/>
        </w:rPr>
      </w:pPr>
    </w:p>
    <w:p w:rsidR="000872A8" w:rsidRPr="008669D0" w:rsidRDefault="000872A8" w:rsidP="00F4148B">
      <w:pPr>
        <w:ind w:left="720" w:hanging="720"/>
        <w:jc w:val="both"/>
        <w:rPr>
          <w:rFonts w:asciiTheme="minorHAnsi" w:hAnsiTheme="minorHAnsi" w:cstheme="minorHAnsi"/>
          <w:lang w:val="en-GB"/>
        </w:rPr>
      </w:pPr>
      <w:r w:rsidRPr="008669D0">
        <w:rPr>
          <w:rFonts w:asciiTheme="minorHAnsi" w:hAnsiTheme="minorHAnsi" w:cstheme="minorHAnsi"/>
          <w:lang w:val="en-GB"/>
        </w:rPr>
        <w:t>1</w:t>
      </w:r>
      <w:r w:rsidR="00E0066C" w:rsidRPr="008669D0">
        <w:rPr>
          <w:rFonts w:asciiTheme="minorHAnsi" w:hAnsiTheme="minorHAnsi" w:cstheme="minorHAnsi"/>
          <w:lang w:val="en-GB"/>
        </w:rPr>
        <w:t>.</w:t>
      </w:r>
      <w:r w:rsidR="00A6130A" w:rsidRPr="008669D0">
        <w:rPr>
          <w:rFonts w:asciiTheme="minorHAnsi" w:hAnsiTheme="minorHAnsi" w:cstheme="minorHAnsi"/>
          <w:lang w:val="en-GB"/>
        </w:rPr>
        <w:t>5</w:t>
      </w:r>
      <w:r w:rsidRPr="008669D0">
        <w:rPr>
          <w:rFonts w:asciiTheme="minorHAnsi" w:hAnsiTheme="minorHAnsi" w:cstheme="minorHAnsi"/>
          <w:lang w:val="en-GB"/>
        </w:rPr>
        <w:t xml:space="preserve"> </w:t>
      </w:r>
      <w:r w:rsidR="00F4148B" w:rsidRPr="008669D0">
        <w:rPr>
          <w:rFonts w:asciiTheme="minorHAnsi" w:hAnsiTheme="minorHAnsi" w:cstheme="minorHAnsi"/>
          <w:lang w:val="en-GB"/>
        </w:rPr>
        <w:tab/>
      </w:r>
      <w:r w:rsidRPr="008669D0">
        <w:rPr>
          <w:rFonts w:asciiTheme="minorHAnsi" w:hAnsiTheme="minorHAnsi" w:cstheme="minorHAnsi"/>
          <w:lang w:val="en-GB"/>
        </w:rPr>
        <w:t xml:space="preserve">The Lead </w:t>
      </w:r>
      <w:r w:rsidR="00723810" w:rsidRPr="008669D0">
        <w:rPr>
          <w:rFonts w:asciiTheme="minorHAnsi" w:hAnsiTheme="minorHAnsi" w:cstheme="minorHAnsi"/>
          <w:lang w:val="en-GB"/>
        </w:rPr>
        <w:t>Partner</w:t>
      </w:r>
      <w:r w:rsidRPr="008669D0">
        <w:rPr>
          <w:rFonts w:asciiTheme="minorHAnsi" w:hAnsiTheme="minorHAnsi" w:cstheme="minorHAnsi"/>
          <w:lang w:val="en-GB"/>
        </w:rPr>
        <w:t xml:space="preserve"> agrees that </w:t>
      </w:r>
      <w:r w:rsidR="00A56CF4" w:rsidRPr="008669D0">
        <w:rPr>
          <w:rFonts w:asciiTheme="minorHAnsi" w:hAnsiTheme="minorHAnsi" w:cstheme="minorHAnsi"/>
          <w:lang w:val="en-GB"/>
        </w:rPr>
        <w:t xml:space="preserve">organisations of the </w:t>
      </w:r>
      <w:r w:rsidRPr="008669D0">
        <w:rPr>
          <w:rFonts w:asciiTheme="minorHAnsi" w:hAnsiTheme="minorHAnsi" w:cstheme="minorHAnsi"/>
          <w:lang w:val="en-GB"/>
        </w:rPr>
        <w:t xml:space="preserve">programme </w:t>
      </w:r>
      <w:r w:rsidR="00D47DD4" w:rsidRPr="008669D0">
        <w:rPr>
          <w:rFonts w:asciiTheme="minorHAnsi" w:hAnsiTheme="minorHAnsi" w:cstheme="minorHAnsi"/>
          <w:lang w:val="en-GB"/>
        </w:rPr>
        <w:t>implementing structure</w:t>
      </w:r>
      <w:r w:rsidRPr="008669D0">
        <w:rPr>
          <w:rFonts w:asciiTheme="minorHAnsi" w:hAnsiTheme="minorHAnsi" w:cstheme="minorHAnsi"/>
          <w:lang w:val="en-GB"/>
        </w:rPr>
        <w:t xml:space="preserve"> of the </w:t>
      </w:r>
      <w:r w:rsidR="00671E26" w:rsidRPr="008669D0">
        <w:rPr>
          <w:rFonts w:asciiTheme="minorHAnsi" w:hAnsiTheme="minorHAnsi" w:cstheme="minorHAnsi"/>
          <w:lang w:val="en-GB"/>
        </w:rPr>
        <w:t>Interreg V</w:t>
      </w:r>
      <w:r w:rsidR="00723810" w:rsidRPr="008669D0">
        <w:rPr>
          <w:rFonts w:asciiTheme="minorHAnsi" w:hAnsiTheme="minorHAnsi" w:cstheme="minorHAnsi"/>
          <w:lang w:val="en-GB"/>
        </w:rPr>
        <w:t>I</w:t>
      </w:r>
      <w:r w:rsidR="00671E26" w:rsidRPr="008669D0">
        <w:rPr>
          <w:rFonts w:asciiTheme="minorHAnsi" w:hAnsiTheme="minorHAnsi" w:cstheme="minorHAnsi"/>
          <w:lang w:val="en-GB"/>
        </w:rPr>
        <w:t xml:space="preserve">-A </w:t>
      </w:r>
      <w:r w:rsidRPr="008669D0">
        <w:rPr>
          <w:rFonts w:asciiTheme="minorHAnsi" w:hAnsiTheme="minorHAnsi" w:cstheme="minorHAnsi"/>
          <w:lang w:val="en-GB"/>
        </w:rPr>
        <w:t xml:space="preserve">Hungary-Croatia Programme </w:t>
      </w:r>
      <w:r w:rsidR="00671E26" w:rsidRPr="008669D0">
        <w:rPr>
          <w:rFonts w:asciiTheme="minorHAnsi" w:hAnsiTheme="minorHAnsi" w:cstheme="minorHAnsi"/>
          <w:lang w:val="en-GB"/>
        </w:rPr>
        <w:t>20</w:t>
      </w:r>
      <w:r w:rsidR="00723810" w:rsidRPr="008669D0">
        <w:rPr>
          <w:rFonts w:asciiTheme="minorHAnsi" w:hAnsiTheme="minorHAnsi" w:cstheme="minorHAnsi"/>
          <w:lang w:val="en-GB"/>
        </w:rPr>
        <w:t>21</w:t>
      </w:r>
      <w:r w:rsidR="00671E26" w:rsidRPr="008669D0">
        <w:rPr>
          <w:rFonts w:asciiTheme="minorHAnsi" w:hAnsiTheme="minorHAnsi" w:cstheme="minorHAnsi"/>
          <w:lang w:val="en-GB"/>
        </w:rPr>
        <w:t>-202</w:t>
      </w:r>
      <w:r w:rsidR="00723810" w:rsidRPr="008669D0">
        <w:rPr>
          <w:rFonts w:asciiTheme="minorHAnsi" w:hAnsiTheme="minorHAnsi" w:cstheme="minorHAnsi"/>
          <w:lang w:val="en-GB"/>
        </w:rPr>
        <w:t>7</w:t>
      </w:r>
      <w:r w:rsidR="002E22DA" w:rsidRPr="008669D0">
        <w:rPr>
          <w:rFonts w:asciiTheme="minorHAnsi" w:hAnsiTheme="minorHAnsi" w:cstheme="minorHAnsi"/>
          <w:lang w:val="en-GB"/>
        </w:rPr>
        <w:t xml:space="preserve"> </w:t>
      </w:r>
      <w:r w:rsidRPr="008669D0">
        <w:rPr>
          <w:rFonts w:asciiTheme="minorHAnsi" w:hAnsiTheme="minorHAnsi" w:cstheme="minorHAnsi"/>
          <w:lang w:val="en-GB"/>
        </w:rPr>
        <w:t>may</w:t>
      </w:r>
    </w:p>
    <w:p w:rsidR="000872A8" w:rsidRPr="008669D0" w:rsidRDefault="000872A8" w:rsidP="00F4148B">
      <w:pPr>
        <w:ind w:left="720" w:hanging="720"/>
        <w:jc w:val="both"/>
        <w:rPr>
          <w:rFonts w:asciiTheme="minorHAnsi" w:hAnsiTheme="minorHAnsi" w:cstheme="minorHAnsi"/>
          <w:lang w:val="en-GB"/>
        </w:rPr>
      </w:pPr>
    </w:p>
    <w:p w:rsidR="000872A8" w:rsidRPr="008669D0" w:rsidRDefault="000872A8" w:rsidP="00F4148B">
      <w:pPr>
        <w:ind w:left="1440" w:hanging="705"/>
        <w:jc w:val="both"/>
        <w:rPr>
          <w:rFonts w:asciiTheme="minorHAnsi" w:hAnsiTheme="minorHAnsi" w:cstheme="minorHAnsi"/>
          <w:lang w:val="en-GB"/>
        </w:rPr>
      </w:pPr>
      <w:r w:rsidRPr="008669D0">
        <w:rPr>
          <w:rFonts w:asciiTheme="minorHAnsi" w:hAnsiTheme="minorHAnsi" w:cstheme="minorHAnsi"/>
          <w:lang w:val="en-GB"/>
        </w:rPr>
        <w:lastRenderedPageBreak/>
        <w:t>a)</w:t>
      </w:r>
      <w:r w:rsidRPr="008669D0">
        <w:rPr>
          <w:rFonts w:asciiTheme="minorHAnsi" w:hAnsiTheme="minorHAnsi" w:cstheme="minorHAnsi"/>
          <w:lang w:val="en-GB"/>
        </w:rPr>
        <w:tab/>
        <w:t xml:space="preserve">collect data and information necessary for the processing of the </w:t>
      </w:r>
      <w:r w:rsidR="00723810" w:rsidRPr="008669D0">
        <w:rPr>
          <w:rFonts w:asciiTheme="minorHAnsi" w:hAnsiTheme="minorHAnsi" w:cstheme="minorHAnsi"/>
          <w:lang w:val="en-GB"/>
        </w:rPr>
        <w:t>application</w:t>
      </w:r>
      <w:r w:rsidRPr="008669D0">
        <w:rPr>
          <w:rFonts w:asciiTheme="minorHAnsi" w:hAnsiTheme="minorHAnsi" w:cstheme="minorHAnsi"/>
          <w:lang w:val="en-GB"/>
        </w:rPr>
        <w:t xml:space="preserve"> and may, with the help of own or acquired automated data processing systems, handle, use, transmit and delete relevant data, further</w:t>
      </w:r>
      <w:r w:rsidR="00930D3E" w:rsidRPr="008669D0">
        <w:rPr>
          <w:rFonts w:asciiTheme="minorHAnsi" w:hAnsiTheme="minorHAnsi" w:cstheme="minorHAnsi"/>
          <w:lang w:val="en-GB"/>
        </w:rPr>
        <w:t>more</w:t>
      </w:r>
      <w:r w:rsidRPr="008669D0">
        <w:rPr>
          <w:rFonts w:asciiTheme="minorHAnsi" w:hAnsiTheme="minorHAnsi" w:cstheme="minorHAnsi"/>
          <w:lang w:val="en-GB"/>
        </w:rPr>
        <w:t xml:space="preserve"> they may consult and contract third parties, bound by a pledge of secrecy, for the </w:t>
      </w:r>
      <w:r w:rsidR="009B0C46" w:rsidRPr="008669D0">
        <w:rPr>
          <w:rFonts w:asciiTheme="minorHAnsi" w:hAnsiTheme="minorHAnsi" w:cstheme="minorHAnsi"/>
          <w:lang w:val="en-GB"/>
        </w:rPr>
        <w:t>assessment</w:t>
      </w:r>
      <w:r w:rsidRPr="008669D0">
        <w:rPr>
          <w:rFonts w:asciiTheme="minorHAnsi" w:hAnsiTheme="minorHAnsi" w:cstheme="minorHAnsi"/>
          <w:lang w:val="en-GB"/>
        </w:rPr>
        <w:t xml:space="preserve"> of the </w:t>
      </w:r>
      <w:r w:rsidR="009B0C46" w:rsidRPr="008669D0">
        <w:rPr>
          <w:rFonts w:asciiTheme="minorHAnsi" w:hAnsiTheme="minorHAnsi" w:cstheme="minorHAnsi"/>
          <w:lang w:val="en-GB"/>
        </w:rPr>
        <w:t>application</w:t>
      </w:r>
      <w:r w:rsidRPr="008669D0">
        <w:rPr>
          <w:rFonts w:asciiTheme="minorHAnsi" w:hAnsiTheme="minorHAnsi" w:cstheme="minorHAnsi"/>
          <w:lang w:val="en-GB"/>
        </w:rPr>
        <w:t xml:space="preserve"> and the annexed documents;</w:t>
      </w:r>
    </w:p>
    <w:p w:rsidR="0017386E" w:rsidRPr="008669D0" w:rsidRDefault="000872A8"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t>b)</w:t>
      </w:r>
      <w:r w:rsidRPr="008669D0">
        <w:rPr>
          <w:rFonts w:asciiTheme="minorHAnsi" w:hAnsiTheme="minorHAnsi" w:cstheme="minorHAnsi"/>
          <w:lang w:val="en-GB"/>
        </w:rPr>
        <w:tab/>
        <w:t xml:space="preserve">if necessary, share data included in the </w:t>
      </w:r>
      <w:r w:rsidR="009B0C46" w:rsidRPr="008669D0">
        <w:rPr>
          <w:rFonts w:asciiTheme="minorHAnsi" w:hAnsiTheme="minorHAnsi" w:cstheme="minorHAnsi"/>
          <w:lang w:val="en-GB"/>
        </w:rPr>
        <w:t>application</w:t>
      </w:r>
      <w:r w:rsidRPr="008669D0">
        <w:rPr>
          <w:rFonts w:asciiTheme="minorHAnsi" w:hAnsiTheme="minorHAnsi" w:cstheme="minorHAnsi"/>
          <w:lang w:val="en-GB"/>
        </w:rPr>
        <w:t xml:space="preserve"> with organisations responsible for the national level co-ordination and management of </w:t>
      </w:r>
      <w:r w:rsidR="00671E26" w:rsidRPr="008669D0">
        <w:rPr>
          <w:rFonts w:asciiTheme="minorHAnsi" w:hAnsiTheme="minorHAnsi" w:cstheme="minorHAnsi"/>
          <w:lang w:val="en-GB"/>
        </w:rPr>
        <w:t xml:space="preserve">EU- </w:t>
      </w:r>
      <w:r w:rsidRPr="008669D0">
        <w:rPr>
          <w:rFonts w:asciiTheme="minorHAnsi" w:hAnsiTheme="minorHAnsi" w:cstheme="minorHAnsi"/>
          <w:lang w:val="en-GB"/>
        </w:rPr>
        <w:t>and other subsidy systems</w:t>
      </w:r>
      <w:r w:rsidR="0017386E" w:rsidRPr="008669D0">
        <w:rPr>
          <w:rFonts w:asciiTheme="minorHAnsi" w:hAnsiTheme="minorHAnsi" w:cstheme="minorHAnsi"/>
          <w:lang w:val="en-GB"/>
        </w:rPr>
        <w:t>;</w:t>
      </w:r>
    </w:p>
    <w:p w:rsidR="000872A8" w:rsidRPr="008669D0" w:rsidRDefault="0017386E"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t xml:space="preserve">c) </w:t>
      </w:r>
      <w:r w:rsidRPr="008669D0">
        <w:rPr>
          <w:rFonts w:asciiTheme="minorHAnsi" w:hAnsiTheme="minorHAnsi" w:cstheme="minorHAnsi"/>
          <w:lang w:val="en-GB"/>
        </w:rPr>
        <w:tab/>
        <w:t>request additional data or documents related to the application or the project partnership for the purposes of project assessment and selection;</w:t>
      </w:r>
    </w:p>
    <w:p w:rsidR="0017386E" w:rsidRPr="008669D0" w:rsidRDefault="0017386E" w:rsidP="00C80493">
      <w:pPr>
        <w:spacing w:before="120"/>
        <w:ind w:left="1440" w:hanging="703"/>
        <w:jc w:val="both"/>
        <w:rPr>
          <w:rFonts w:asciiTheme="minorHAnsi" w:hAnsiTheme="minorHAnsi" w:cstheme="minorHAnsi"/>
          <w:lang w:val="en-GB"/>
        </w:rPr>
      </w:pPr>
      <w:r w:rsidRPr="008669D0">
        <w:rPr>
          <w:rFonts w:asciiTheme="minorHAnsi" w:hAnsiTheme="minorHAnsi" w:cstheme="minorHAnsi"/>
          <w:lang w:val="en-GB"/>
        </w:rPr>
        <w:t>d)</w:t>
      </w:r>
      <w:r w:rsidRPr="008669D0">
        <w:rPr>
          <w:rFonts w:asciiTheme="minorHAnsi" w:hAnsiTheme="minorHAnsi" w:cstheme="minorHAnsi"/>
          <w:lang w:val="en-GB"/>
        </w:rPr>
        <w:tab/>
        <w:t>in the event of the application being approved, publish the name and address of the organisation and of its partners, furthermore the amount awarded and the rate of funding.</w:t>
      </w:r>
    </w:p>
    <w:p w:rsidR="000872A8" w:rsidRPr="008669D0" w:rsidRDefault="000872A8" w:rsidP="000872A8">
      <w:pPr>
        <w:jc w:val="both"/>
        <w:rPr>
          <w:rFonts w:asciiTheme="minorHAnsi" w:hAnsiTheme="minorHAnsi" w:cstheme="minorHAnsi"/>
          <w:lang w:val="en-GB"/>
        </w:rPr>
      </w:pPr>
    </w:p>
    <w:p w:rsidR="00E74D7E" w:rsidRPr="008669D0" w:rsidRDefault="00E74D7E" w:rsidP="00E74D7E">
      <w:pPr>
        <w:ind w:left="720" w:hanging="720"/>
        <w:jc w:val="both"/>
        <w:rPr>
          <w:rFonts w:asciiTheme="minorHAnsi" w:hAnsiTheme="minorHAnsi" w:cstheme="minorHAnsi"/>
          <w:lang w:val="en-GB"/>
        </w:rPr>
      </w:pPr>
      <w:r w:rsidRPr="008669D0">
        <w:rPr>
          <w:rFonts w:asciiTheme="minorHAnsi" w:hAnsiTheme="minorHAnsi" w:cstheme="minorHAnsi"/>
          <w:lang w:val="en-GB"/>
        </w:rPr>
        <w:t>1.6</w:t>
      </w:r>
      <w:r w:rsidRPr="008669D0">
        <w:rPr>
          <w:rFonts w:asciiTheme="minorHAnsi" w:hAnsiTheme="minorHAnsi" w:cstheme="minorHAnsi"/>
          <w:lang w:val="en-GB"/>
        </w:rPr>
        <w:tab/>
        <w:t xml:space="preserve">The Lead </w:t>
      </w:r>
      <w:r w:rsidR="009B0C46" w:rsidRPr="008669D0">
        <w:rPr>
          <w:rFonts w:asciiTheme="minorHAnsi" w:hAnsiTheme="minorHAnsi" w:cstheme="minorHAnsi"/>
          <w:lang w:val="en-GB"/>
        </w:rPr>
        <w:t>Partner,</w:t>
      </w:r>
      <w:r w:rsidRPr="008669D0">
        <w:rPr>
          <w:rFonts w:asciiTheme="minorHAnsi" w:hAnsiTheme="minorHAnsi" w:cstheme="minorHAnsi"/>
          <w:lang w:val="en-GB"/>
        </w:rPr>
        <w:t xml:space="preserve"> by submitting the </w:t>
      </w:r>
      <w:r w:rsidR="009B0C46" w:rsidRPr="008669D0">
        <w:rPr>
          <w:rFonts w:asciiTheme="minorHAnsi" w:hAnsiTheme="minorHAnsi" w:cstheme="minorHAnsi"/>
          <w:lang w:val="en-GB"/>
        </w:rPr>
        <w:t>application</w:t>
      </w:r>
      <w:r w:rsidRPr="008669D0">
        <w:rPr>
          <w:rFonts w:asciiTheme="minorHAnsi" w:hAnsiTheme="minorHAnsi" w:cstheme="minorHAnsi"/>
          <w:lang w:val="en-GB"/>
        </w:rPr>
        <w:t xml:space="preserve"> to the present Call for Proposals, duly consents to the fact that the Data </w:t>
      </w:r>
      <w:r w:rsidR="00646012" w:rsidRPr="008669D0">
        <w:rPr>
          <w:rFonts w:asciiTheme="minorHAnsi" w:hAnsiTheme="minorHAnsi" w:cstheme="minorHAnsi"/>
          <w:lang w:val="en-GB"/>
        </w:rPr>
        <w:t>Processor</w:t>
      </w:r>
      <w:r w:rsidR="00E2549F" w:rsidRPr="008669D0">
        <w:rPr>
          <w:rFonts w:asciiTheme="minorHAnsi" w:hAnsiTheme="minorHAnsi" w:cstheme="minorHAnsi"/>
          <w:lang w:val="en-GB"/>
        </w:rPr>
        <w:t xml:space="preserve"> </w:t>
      </w:r>
      <w:r w:rsidRPr="008669D0">
        <w:rPr>
          <w:rFonts w:asciiTheme="minorHAnsi" w:hAnsiTheme="minorHAnsi" w:cstheme="minorHAnsi"/>
          <w:lang w:val="en-GB"/>
        </w:rPr>
        <w:t>(</w:t>
      </w:r>
      <w:r w:rsidR="00567777">
        <w:rPr>
          <w:rFonts w:asciiTheme="minorHAnsi" w:hAnsiTheme="minorHAnsi" w:cstheme="minorHAnsi"/>
          <w:lang w:val="en-GB"/>
        </w:rPr>
        <w:t>R&amp;R Software Zrt</w:t>
      </w:r>
      <w:r w:rsidR="00671E26" w:rsidRPr="008669D0">
        <w:rPr>
          <w:rFonts w:asciiTheme="minorHAnsi" w:hAnsiTheme="minorHAnsi" w:cstheme="minorHAnsi"/>
          <w:lang w:val="en-GB"/>
        </w:rPr>
        <w:t>.</w:t>
      </w:r>
      <w:r w:rsidRPr="008669D0">
        <w:rPr>
          <w:rFonts w:asciiTheme="minorHAnsi" w:hAnsiTheme="minorHAnsi" w:cstheme="minorHAnsi"/>
          <w:lang w:val="en-GB"/>
        </w:rPr>
        <w:t xml:space="preserve">) will manage all the personal data included in the application package and provided in the contracting or project implementation phase, in particular with regard to the data managed in the </w:t>
      </w:r>
      <w:r w:rsidR="009B0C46" w:rsidRPr="008669D0">
        <w:rPr>
          <w:rFonts w:asciiTheme="minorHAnsi" w:hAnsiTheme="minorHAnsi" w:cstheme="minorHAnsi"/>
          <w:lang w:val="en-GB"/>
        </w:rPr>
        <w:t>INTERREG+</w:t>
      </w:r>
      <w:r w:rsidRPr="008669D0">
        <w:rPr>
          <w:rFonts w:asciiTheme="minorHAnsi" w:hAnsiTheme="minorHAnsi" w:cstheme="minorHAnsi"/>
          <w:lang w:val="en-GB"/>
        </w:rPr>
        <w:t xml:space="preserve"> </w:t>
      </w:r>
      <w:r w:rsidR="009B0C46" w:rsidRPr="008669D0">
        <w:rPr>
          <w:rFonts w:asciiTheme="minorHAnsi" w:hAnsiTheme="minorHAnsi" w:cstheme="minorHAnsi"/>
          <w:lang w:val="en-GB"/>
        </w:rPr>
        <w:t>s</w:t>
      </w:r>
      <w:r w:rsidRPr="008669D0">
        <w:rPr>
          <w:rFonts w:asciiTheme="minorHAnsi" w:hAnsiTheme="minorHAnsi" w:cstheme="minorHAnsi"/>
          <w:lang w:val="en-GB"/>
        </w:rPr>
        <w:t>ystem.</w:t>
      </w:r>
    </w:p>
    <w:p w:rsidR="00E74D7E" w:rsidRPr="008669D0" w:rsidRDefault="00E74D7E" w:rsidP="00E74D7E">
      <w:pPr>
        <w:ind w:left="720"/>
        <w:jc w:val="both"/>
        <w:rPr>
          <w:rFonts w:asciiTheme="minorHAnsi" w:hAnsiTheme="minorHAnsi" w:cstheme="minorHAnsi"/>
          <w:lang w:val="en-GB"/>
        </w:rPr>
      </w:pPr>
    </w:p>
    <w:p w:rsidR="00E74D7E" w:rsidRPr="008669D0" w:rsidRDefault="00E74D7E" w:rsidP="00E74D7E">
      <w:pPr>
        <w:ind w:left="720"/>
        <w:jc w:val="both"/>
        <w:rPr>
          <w:rFonts w:asciiTheme="minorHAnsi" w:hAnsiTheme="minorHAnsi" w:cstheme="minorHAnsi"/>
          <w:lang w:val="en-GB"/>
        </w:rPr>
      </w:pPr>
      <w:r w:rsidRPr="008669D0">
        <w:rPr>
          <w:rFonts w:asciiTheme="minorHAnsi" w:hAnsiTheme="minorHAnsi" w:cstheme="minorHAnsi"/>
          <w:lang w:val="en-GB"/>
        </w:rPr>
        <w:t xml:space="preserve">Hungarian Act </w:t>
      </w:r>
      <w:r w:rsidR="0032388E" w:rsidRPr="008669D0">
        <w:rPr>
          <w:rFonts w:asciiTheme="minorHAnsi" w:hAnsiTheme="minorHAnsi" w:cstheme="minorHAnsi"/>
          <w:lang w:val="en-GB"/>
        </w:rPr>
        <w:t xml:space="preserve">CXII of 2011 on the Right to informational self-determination and on the freedom of information </w:t>
      </w:r>
      <w:r w:rsidRPr="008669D0">
        <w:rPr>
          <w:rFonts w:asciiTheme="minorHAnsi" w:hAnsiTheme="minorHAnsi" w:cstheme="minorHAnsi"/>
          <w:lang w:val="en-GB"/>
        </w:rPr>
        <w:t xml:space="preserve">shall apply to the protection of personal data and to the disclosure of information of public interest. The data are managed upon the voluntary consent of the Lead </w:t>
      </w:r>
      <w:r w:rsidR="009B0C46" w:rsidRPr="008669D0">
        <w:rPr>
          <w:rFonts w:asciiTheme="minorHAnsi" w:hAnsiTheme="minorHAnsi" w:cstheme="minorHAnsi"/>
          <w:lang w:val="en-GB"/>
        </w:rPr>
        <w:t>Partner</w:t>
      </w:r>
      <w:r w:rsidRPr="008669D0">
        <w:rPr>
          <w:rFonts w:asciiTheme="minorHAnsi" w:hAnsiTheme="minorHAnsi" w:cstheme="minorHAnsi"/>
          <w:lang w:val="en-GB"/>
        </w:rPr>
        <w:t xml:space="preserve">, according to Paragraph (1) of Article </w:t>
      </w:r>
      <w:r w:rsidR="0032388E" w:rsidRPr="008669D0">
        <w:rPr>
          <w:rFonts w:asciiTheme="minorHAnsi" w:hAnsiTheme="minorHAnsi" w:cstheme="minorHAnsi"/>
          <w:lang w:val="en-GB"/>
        </w:rPr>
        <w:t xml:space="preserve">5 </w:t>
      </w:r>
      <w:r w:rsidRPr="008669D0">
        <w:rPr>
          <w:rFonts w:asciiTheme="minorHAnsi" w:hAnsiTheme="minorHAnsi" w:cstheme="minorHAnsi"/>
          <w:lang w:val="en-GB"/>
        </w:rPr>
        <w:t>of the above-mentioned Act.</w:t>
      </w:r>
    </w:p>
    <w:p w:rsidR="00E74D7E" w:rsidRPr="008669D0" w:rsidRDefault="00E74D7E" w:rsidP="00E74D7E">
      <w:pPr>
        <w:ind w:left="720"/>
        <w:jc w:val="both"/>
        <w:rPr>
          <w:rFonts w:asciiTheme="minorHAnsi" w:hAnsiTheme="minorHAnsi" w:cstheme="minorHAnsi"/>
          <w:lang w:val="en-GB"/>
        </w:rPr>
      </w:pPr>
    </w:p>
    <w:p w:rsidR="000872A8" w:rsidRPr="008669D0" w:rsidRDefault="000872A8" w:rsidP="00F4148B">
      <w:pPr>
        <w:shd w:val="clear" w:color="auto" w:fill="FFFFFF"/>
        <w:ind w:left="720" w:hanging="720"/>
        <w:jc w:val="both"/>
        <w:rPr>
          <w:rFonts w:asciiTheme="minorHAnsi" w:hAnsiTheme="minorHAnsi" w:cstheme="minorHAnsi"/>
          <w:bCs/>
          <w:lang w:val="en-GB"/>
        </w:rPr>
      </w:pPr>
      <w:r w:rsidRPr="008669D0">
        <w:rPr>
          <w:rFonts w:asciiTheme="minorHAnsi" w:hAnsiTheme="minorHAnsi" w:cstheme="minorHAnsi"/>
          <w:bCs/>
          <w:lang w:val="en-GB"/>
        </w:rPr>
        <w:t>1</w:t>
      </w:r>
      <w:r w:rsidR="00E0066C" w:rsidRPr="008669D0">
        <w:rPr>
          <w:rFonts w:asciiTheme="minorHAnsi" w:hAnsiTheme="minorHAnsi" w:cstheme="minorHAnsi"/>
          <w:bCs/>
          <w:lang w:val="en-GB"/>
        </w:rPr>
        <w:t>.</w:t>
      </w:r>
      <w:r w:rsidR="00E74D7E" w:rsidRPr="008669D0">
        <w:rPr>
          <w:rFonts w:asciiTheme="minorHAnsi" w:hAnsiTheme="minorHAnsi" w:cstheme="minorHAnsi"/>
          <w:bCs/>
          <w:lang w:val="en-GB"/>
        </w:rPr>
        <w:t>7</w:t>
      </w:r>
      <w:r w:rsidRPr="008669D0">
        <w:rPr>
          <w:rFonts w:asciiTheme="minorHAnsi" w:hAnsiTheme="minorHAnsi" w:cstheme="minorHAnsi"/>
          <w:bCs/>
          <w:lang w:val="en-GB"/>
        </w:rPr>
        <w:t xml:space="preserve"> </w:t>
      </w:r>
      <w:r w:rsidR="00F4148B" w:rsidRPr="008669D0">
        <w:rPr>
          <w:rFonts w:asciiTheme="minorHAnsi" w:hAnsiTheme="minorHAnsi" w:cstheme="minorHAnsi"/>
          <w:bCs/>
          <w:lang w:val="en-GB"/>
        </w:rPr>
        <w:tab/>
      </w:r>
      <w:r w:rsidRPr="008669D0">
        <w:rPr>
          <w:rFonts w:asciiTheme="minorHAnsi" w:hAnsiTheme="minorHAnsi" w:cstheme="minorHAnsi"/>
          <w:bCs/>
          <w:lang w:val="en-GB"/>
        </w:rPr>
        <w:t xml:space="preserve">The Lead </w:t>
      </w:r>
      <w:r w:rsidR="009B0C46" w:rsidRPr="008669D0">
        <w:rPr>
          <w:rFonts w:asciiTheme="minorHAnsi" w:hAnsiTheme="minorHAnsi" w:cstheme="minorHAnsi"/>
          <w:lang w:val="en-GB"/>
        </w:rPr>
        <w:t>Partner</w:t>
      </w:r>
      <w:r w:rsidR="00576B57" w:rsidRPr="008669D0">
        <w:rPr>
          <w:rFonts w:asciiTheme="minorHAnsi" w:hAnsiTheme="minorHAnsi" w:cstheme="minorHAnsi"/>
          <w:bCs/>
          <w:lang w:val="en-GB"/>
        </w:rPr>
        <w:t xml:space="preserve"> </w:t>
      </w:r>
      <w:r w:rsidRPr="008669D0">
        <w:rPr>
          <w:rFonts w:asciiTheme="minorHAnsi" w:hAnsiTheme="minorHAnsi" w:cstheme="minorHAnsi"/>
          <w:lang w:val="en-GB"/>
        </w:rPr>
        <w:t xml:space="preserve">agrees with all corresponding project controls, including on-the-spot checks by national and </w:t>
      </w:r>
      <w:r w:rsidR="00671E26" w:rsidRPr="008669D0">
        <w:rPr>
          <w:rFonts w:asciiTheme="minorHAnsi" w:hAnsiTheme="minorHAnsi" w:cstheme="minorHAnsi"/>
          <w:lang w:val="en-GB"/>
        </w:rPr>
        <w:t xml:space="preserve">EU </w:t>
      </w:r>
      <w:r w:rsidRPr="008669D0">
        <w:rPr>
          <w:rFonts w:asciiTheme="minorHAnsi" w:hAnsiTheme="minorHAnsi" w:cstheme="minorHAnsi"/>
          <w:lang w:val="en-GB"/>
        </w:rPr>
        <w:t>institutions</w:t>
      </w:r>
      <w:r w:rsidR="009B0C46" w:rsidRPr="008669D0">
        <w:rPr>
          <w:rFonts w:asciiTheme="minorHAnsi" w:hAnsiTheme="minorHAnsi" w:cstheme="minorHAnsi"/>
          <w:lang w:val="en-GB"/>
        </w:rPr>
        <w:t>,</w:t>
      </w:r>
      <w:r w:rsidRPr="008669D0">
        <w:rPr>
          <w:rFonts w:asciiTheme="minorHAnsi" w:hAnsiTheme="minorHAnsi" w:cstheme="minorHAnsi"/>
          <w:lang w:val="en-GB"/>
        </w:rPr>
        <w:t xml:space="preserve"> and also agrees with permitting controls on </w:t>
      </w:r>
      <w:r w:rsidR="00A83CD2" w:rsidRPr="008669D0">
        <w:rPr>
          <w:rFonts w:asciiTheme="minorHAnsi" w:hAnsiTheme="minorHAnsi" w:cstheme="minorHAnsi"/>
          <w:lang w:val="en-GB"/>
        </w:rPr>
        <w:t>its</w:t>
      </w:r>
      <w:r w:rsidRPr="008669D0">
        <w:rPr>
          <w:rFonts w:asciiTheme="minorHAnsi" w:hAnsiTheme="minorHAnsi" w:cstheme="minorHAnsi"/>
          <w:lang w:val="en-GB"/>
        </w:rPr>
        <w:t xml:space="preserve"> premises.</w:t>
      </w:r>
    </w:p>
    <w:p w:rsidR="000872A8" w:rsidRPr="008669D0" w:rsidRDefault="000872A8" w:rsidP="00F4148B">
      <w:pPr>
        <w:pStyle w:val="Lbjegyzetszveg"/>
        <w:ind w:left="720" w:hanging="720"/>
        <w:jc w:val="both"/>
        <w:rPr>
          <w:rFonts w:asciiTheme="minorHAnsi" w:hAnsiTheme="minorHAnsi" w:cstheme="minorHAnsi"/>
          <w:sz w:val="24"/>
          <w:szCs w:val="24"/>
          <w:lang w:val="en-GB"/>
        </w:rPr>
      </w:pPr>
    </w:p>
    <w:p w:rsidR="00E0066C" w:rsidRPr="008669D0" w:rsidRDefault="00E0066C" w:rsidP="000872A8">
      <w:pPr>
        <w:pStyle w:val="Lbjegyzetszveg"/>
        <w:jc w:val="both"/>
        <w:rPr>
          <w:rFonts w:asciiTheme="minorHAnsi" w:hAnsiTheme="minorHAnsi" w:cstheme="minorHAnsi"/>
          <w:sz w:val="24"/>
          <w:szCs w:val="24"/>
          <w:lang w:val="en-GB"/>
        </w:rPr>
      </w:pPr>
    </w:p>
    <w:p w:rsidR="00E0066C" w:rsidRPr="008669D0" w:rsidRDefault="00E0066C" w:rsidP="000872A8">
      <w:pPr>
        <w:pStyle w:val="Lbjegyzetszveg"/>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2. Financial stipulations</w:t>
      </w:r>
    </w:p>
    <w:p w:rsidR="00E0066C" w:rsidRPr="008669D0" w:rsidRDefault="00E0066C" w:rsidP="000872A8">
      <w:pPr>
        <w:pStyle w:val="Lbjegyzetszveg"/>
        <w:jc w:val="both"/>
        <w:rPr>
          <w:rFonts w:asciiTheme="minorHAnsi" w:hAnsiTheme="minorHAnsi" w:cstheme="minorHAnsi"/>
          <w:sz w:val="24"/>
          <w:szCs w:val="24"/>
          <w:lang w:val="en-GB"/>
        </w:rPr>
      </w:pPr>
    </w:p>
    <w:p w:rsidR="00D645E9" w:rsidRPr="008669D0" w:rsidRDefault="00E0066C" w:rsidP="009526CD">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2</w:t>
      </w:r>
      <w:r w:rsidR="00811CE9" w:rsidRPr="008669D0">
        <w:rPr>
          <w:rFonts w:asciiTheme="minorHAnsi" w:hAnsiTheme="minorHAnsi" w:cstheme="minorHAnsi"/>
          <w:sz w:val="24"/>
          <w:szCs w:val="24"/>
          <w:lang w:val="en-GB"/>
        </w:rPr>
        <w:t>.</w:t>
      </w:r>
      <w:r w:rsidRPr="008669D0">
        <w:rPr>
          <w:rFonts w:asciiTheme="minorHAnsi" w:hAnsiTheme="minorHAnsi" w:cstheme="minorHAnsi"/>
          <w:sz w:val="24"/>
          <w:szCs w:val="24"/>
          <w:lang w:val="en-GB"/>
        </w:rPr>
        <w:t>1</w:t>
      </w:r>
      <w:r w:rsidR="00811CE9" w:rsidRPr="008669D0">
        <w:rPr>
          <w:rFonts w:asciiTheme="minorHAnsi" w:hAnsiTheme="minorHAnsi" w:cstheme="minorHAnsi"/>
          <w:sz w:val="24"/>
          <w:szCs w:val="24"/>
          <w:lang w:val="en-GB"/>
        </w:rPr>
        <w:t xml:space="preserve"> </w:t>
      </w:r>
      <w:r w:rsidR="009526CD" w:rsidRPr="008669D0">
        <w:rPr>
          <w:rFonts w:asciiTheme="minorHAnsi" w:hAnsiTheme="minorHAnsi" w:cstheme="minorHAnsi"/>
          <w:sz w:val="24"/>
          <w:szCs w:val="24"/>
          <w:lang w:val="en-GB"/>
        </w:rPr>
        <w:tab/>
      </w:r>
      <w:r w:rsidR="00992382" w:rsidRPr="008669D0">
        <w:rPr>
          <w:rFonts w:asciiTheme="minorHAnsi" w:hAnsiTheme="minorHAnsi" w:cstheme="minorHAnsi"/>
          <w:sz w:val="24"/>
          <w:szCs w:val="24"/>
          <w:lang w:val="en-GB"/>
        </w:rPr>
        <w:t xml:space="preserve">The Lead </w:t>
      </w:r>
      <w:r w:rsidR="009B0C46" w:rsidRPr="008669D0">
        <w:rPr>
          <w:rFonts w:asciiTheme="minorHAnsi" w:hAnsiTheme="minorHAnsi" w:cstheme="minorHAnsi"/>
          <w:sz w:val="24"/>
          <w:szCs w:val="24"/>
          <w:lang w:val="en-GB"/>
        </w:rPr>
        <w:t>Partner</w:t>
      </w:r>
      <w:r w:rsidR="00992382" w:rsidRPr="008669D0">
        <w:rPr>
          <w:rFonts w:asciiTheme="minorHAnsi" w:hAnsiTheme="minorHAnsi" w:cstheme="minorHAnsi"/>
          <w:sz w:val="24"/>
          <w:szCs w:val="24"/>
          <w:lang w:val="en-GB"/>
        </w:rPr>
        <w:t xml:space="preserve"> declares that the present project </w:t>
      </w:r>
      <w:r w:rsidR="00811CE9" w:rsidRPr="008669D0">
        <w:rPr>
          <w:rFonts w:asciiTheme="minorHAnsi" w:hAnsiTheme="minorHAnsi" w:cstheme="minorHAnsi"/>
          <w:sz w:val="24"/>
          <w:szCs w:val="24"/>
          <w:lang w:val="en-GB"/>
        </w:rPr>
        <w:t xml:space="preserve">(or any part thereof) </w:t>
      </w:r>
      <w:r w:rsidR="00992382" w:rsidRPr="008669D0">
        <w:rPr>
          <w:rFonts w:asciiTheme="minorHAnsi" w:hAnsiTheme="minorHAnsi" w:cstheme="minorHAnsi"/>
          <w:sz w:val="24"/>
          <w:szCs w:val="24"/>
          <w:lang w:val="en-GB"/>
        </w:rPr>
        <w:t xml:space="preserve">does not receive funding from other </w:t>
      </w:r>
      <w:r w:rsidR="00671E26" w:rsidRPr="008669D0">
        <w:rPr>
          <w:rFonts w:asciiTheme="minorHAnsi" w:hAnsiTheme="minorHAnsi" w:cstheme="minorHAnsi"/>
          <w:sz w:val="24"/>
          <w:szCs w:val="24"/>
          <w:lang w:val="en-GB"/>
        </w:rPr>
        <w:t xml:space="preserve">EU, </w:t>
      </w:r>
      <w:r w:rsidR="000872A8" w:rsidRPr="008669D0">
        <w:rPr>
          <w:rFonts w:asciiTheme="minorHAnsi" w:hAnsiTheme="minorHAnsi" w:cstheme="minorHAnsi"/>
          <w:sz w:val="24"/>
          <w:szCs w:val="24"/>
          <w:lang w:val="en-GB"/>
        </w:rPr>
        <w:t>national or international</w:t>
      </w:r>
      <w:r w:rsidR="00992382" w:rsidRPr="008669D0">
        <w:rPr>
          <w:rFonts w:asciiTheme="minorHAnsi" w:hAnsiTheme="minorHAnsi" w:cstheme="minorHAnsi"/>
          <w:sz w:val="24"/>
          <w:szCs w:val="24"/>
          <w:lang w:val="en-GB"/>
        </w:rPr>
        <w:t xml:space="preserve"> financial sources and that </w:t>
      </w:r>
      <w:r w:rsidR="007F06E0" w:rsidRPr="008669D0">
        <w:rPr>
          <w:rFonts w:asciiTheme="minorHAnsi" w:hAnsiTheme="minorHAnsi" w:cstheme="minorHAnsi"/>
          <w:sz w:val="24"/>
          <w:szCs w:val="24"/>
          <w:lang w:val="en-GB"/>
        </w:rPr>
        <w:t xml:space="preserve">the </w:t>
      </w:r>
      <w:r w:rsidR="009B0C46" w:rsidRPr="008669D0">
        <w:rPr>
          <w:rFonts w:asciiTheme="minorHAnsi" w:hAnsiTheme="minorHAnsi" w:cstheme="minorHAnsi"/>
          <w:sz w:val="24"/>
          <w:szCs w:val="24"/>
          <w:lang w:val="en-GB"/>
        </w:rPr>
        <w:t>application</w:t>
      </w:r>
      <w:r w:rsidR="007F06E0" w:rsidRPr="008669D0">
        <w:rPr>
          <w:rFonts w:asciiTheme="minorHAnsi" w:hAnsiTheme="minorHAnsi" w:cstheme="minorHAnsi"/>
          <w:sz w:val="24"/>
          <w:szCs w:val="24"/>
          <w:lang w:val="en-GB"/>
        </w:rPr>
        <w:t xml:space="preserve"> </w:t>
      </w:r>
      <w:r w:rsidR="00992382" w:rsidRPr="008669D0">
        <w:rPr>
          <w:rFonts w:asciiTheme="minorHAnsi" w:hAnsiTheme="minorHAnsi" w:cstheme="minorHAnsi"/>
          <w:sz w:val="24"/>
          <w:szCs w:val="24"/>
          <w:lang w:val="en-GB"/>
        </w:rPr>
        <w:t xml:space="preserve">has not been submitted </w:t>
      </w:r>
      <w:r w:rsidR="00A70FE3" w:rsidRPr="008669D0">
        <w:rPr>
          <w:rFonts w:asciiTheme="minorHAnsi" w:hAnsiTheme="minorHAnsi" w:cstheme="minorHAnsi"/>
          <w:sz w:val="24"/>
          <w:szCs w:val="24"/>
          <w:lang w:val="en-GB"/>
        </w:rPr>
        <w:t xml:space="preserve">for funding </w:t>
      </w:r>
      <w:r w:rsidR="00992382" w:rsidRPr="008669D0">
        <w:rPr>
          <w:rFonts w:asciiTheme="minorHAnsi" w:hAnsiTheme="minorHAnsi" w:cstheme="minorHAnsi"/>
          <w:sz w:val="24"/>
          <w:szCs w:val="24"/>
          <w:lang w:val="en-GB"/>
        </w:rPr>
        <w:t>to other programmes.</w:t>
      </w:r>
    </w:p>
    <w:p w:rsidR="002F3B23" w:rsidRPr="008669D0" w:rsidRDefault="002F3B23" w:rsidP="009526CD">
      <w:pPr>
        <w:ind w:left="720" w:hanging="720"/>
        <w:jc w:val="both"/>
        <w:rPr>
          <w:rFonts w:asciiTheme="minorHAnsi" w:hAnsiTheme="minorHAnsi" w:cstheme="minorHAnsi"/>
          <w:iCs/>
          <w:lang w:val="en-GB"/>
        </w:rPr>
      </w:pPr>
    </w:p>
    <w:p w:rsidR="002F3B23" w:rsidRPr="008669D0" w:rsidRDefault="00E0066C" w:rsidP="009526CD">
      <w:pPr>
        <w:ind w:left="720" w:hanging="720"/>
        <w:jc w:val="both"/>
        <w:rPr>
          <w:rFonts w:asciiTheme="minorHAnsi" w:hAnsiTheme="minorHAnsi" w:cstheme="minorHAnsi"/>
          <w:lang w:val="en-GB"/>
        </w:rPr>
      </w:pPr>
      <w:r w:rsidRPr="008669D0">
        <w:rPr>
          <w:rFonts w:asciiTheme="minorHAnsi" w:hAnsiTheme="minorHAnsi" w:cstheme="minorHAnsi"/>
          <w:iCs/>
          <w:lang w:val="en-GB"/>
        </w:rPr>
        <w:t>2.2</w:t>
      </w:r>
      <w:r w:rsidR="002F3B23" w:rsidRPr="008669D0">
        <w:rPr>
          <w:rFonts w:asciiTheme="minorHAnsi" w:hAnsiTheme="minorHAnsi" w:cstheme="minorHAnsi"/>
          <w:iCs/>
          <w:lang w:val="en-GB"/>
        </w:rPr>
        <w:t xml:space="preserve"> </w:t>
      </w:r>
      <w:r w:rsidR="009526CD" w:rsidRPr="008669D0">
        <w:rPr>
          <w:rFonts w:asciiTheme="minorHAnsi" w:hAnsiTheme="minorHAnsi" w:cstheme="minorHAnsi"/>
          <w:iCs/>
          <w:lang w:val="en-GB"/>
        </w:rPr>
        <w:tab/>
      </w:r>
      <w:r w:rsidR="002F3B23" w:rsidRPr="008669D0">
        <w:rPr>
          <w:rFonts w:asciiTheme="minorHAnsi" w:hAnsiTheme="minorHAnsi" w:cstheme="minorHAnsi"/>
          <w:iCs/>
          <w:lang w:val="en-GB"/>
        </w:rPr>
        <w:t xml:space="preserve">The Lead </w:t>
      </w:r>
      <w:r w:rsidR="009B0C46" w:rsidRPr="008669D0">
        <w:rPr>
          <w:rFonts w:asciiTheme="minorHAnsi" w:hAnsiTheme="minorHAnsi" w:cstheme="minorHAnsi"/>
          <w:lang w:val="en-GB"/>
        </w:rPr>
        <w:t>Partner</w:t>
      </w:r>
      <w:r w:rsidR="002F3B23" w:rsidRPr="008669D0">
        <w:rPr>
          <w:rFonts w:asciiTheme="minorHAnsi" w:hAnsiTheme="minorHAnsi" w:cstheme="minorHAnsi"/>
          <w:iCs/>
          <w:lang w:val="en-GB"/>
        </w:rPr>
        <w:t xml:space="preserve"> further</w:t>
      </w:r>
      <w:r w:rsidR="00930D3E" w:rsidRPr="008669D0">
        <w:rPr>
          <w:rFonts w:asciiTheme="minorHAnsi" w:hAnsiTheme="minorHAnsi" w:cstheme="minorHAnsi"/>
          <w:iCs/>
          <w:lang w:val="en-GB"/>
        </w:rPr>
        <w:t>more</w:t>
      </w:r>
      <w:r w:rsidR="002F3B23" w:rsidRPr="008669D0">
        <w:rPr>
          <w:rFonts w:asciiTheme="minorHAnsi" w:hAnsiTheme="minorHAnsi" w:cstheme="minorHAnsi"/>
          <w:iCs/>
          <w:lang w:val="en-GB"/>
        </w:rPr>
        <w:t xml:space="preserve"> declares that </w:t>
      </w:r>
      <w:r w:rsidR="002F3B23" w:rsidRPr="008669D0">
        <w:rPr>
          <w:rFonts w:asciiTheme="minorHAnsi" w:hAnsiTheme="minorHAnsi" w:cstheme="minorHAnsi"/>
          <w:lang w:val="en-GB"/>
        </w:rPr>
        <w:t xml:space="preserve">all financial information is accurately stated in the </w:t>
      </w:r>
      <w:r w:rsidR="00CB733A" w:rsidRPr="008669D0">
        <w:rPr>
          <w:rFonts w:asciiTheme="minorHAnsi" w:hAnsiTheme="minorHAnsi" w:cstheme="minorHAnsi"/>
          <w:lang w:val="en-GB"/>
        </w:rPr>
        <w:t>application</w:t>
      </w:r>
      <w:r w:rsidR="002F3B23" w:rsidRPr="008669D0">
        <w:rPr>
          <w:rFonts w:asciiTheme="minorHAnsi" w:hAnsiTheme="minorHAnsi" w:cstheme="minorHAnsi"/>
          <w:lang w:val="en-GB"/>
        </w:rPr>
        <w:t xml:space="preserve"> and that expenditure will incur in accordance with the provisions of </w:t>
      </w:r>
      <w:r w:rsidR="003F08EF" w:rsidRPr="008669D0">
        <w:rPr>
          <w:rFonts w:asciiTheme="minorHAnsi" w:hAnsiTheme="minorHAnsi" w:cstheme="minorHAnsi"/>
          <w:lang w:val="en-GB"/>
        </w:rPr>
        <w:t xml:space="preserve">Regulation (EU) </w:t>
      </w:r>
      <w:r w:rsidR="00BB30F3" w:rsidRPr="008669D0">
        <w:rPr>
          <w:rFonts w:asciiTheme="minorHAnsi" w:hAnsiTheme="minorHAnsi" w:cstheme="minorHAnsi"/>
          <w:lang w:val="en-GB"/>
        </w:rPr>
        <w:t>2021</w:t>
      </w:r>
      <w:r w:rsidR="003F08EF" w:rsidRPr="008669D0">
        <w:rPr>
          <w:rFonts w:asciiTheme="minorHAnsi" w:hAnsiTheme="minorHAnsi" w:cstheme="minorHAnsi"/>
          <w:lang w:val="en-GB"/>
        </w:rPr>
        <w:t>/</w:t>
      </w:r>
      <w:r w:rsidR="00BB30F3" w:rsidRPr="008669D0">
        <w:rPr>
          <w:rFonts w:asciiTheme="minorHAnsi" w:hAnsiTheme="minorHAnsi" w:cstheme="minorHAnsi"/>
          <w:lang w:val="en-GB"/>
        </w:rPr>
        <w:t>1060</w:t>
      </w:r>
      <w:r w:rsidR="003F08EF" w:rsidRPr="008669D0">
        <w:rPr>
          <w:rFonts w:asciiTheme="minorHAnsi" w:hAnsiTheme="minorHAnsi" w:cstheme="minorHAnsi"/>
          <w:lang w:val="en-GB"/>
        </w:rPr>
        <w:t xml:space="preserve"> of the European Parliament and of the Council</w:t>
      </w:r>
      <w:r w:rsidR="002F3B23" w:rsidRPr="008669D0">
        <w:rPr>
          <w:rFonts w:asciiTheme="minorHAnsi" w:hAnsiTheme="minorHAnsi" w:cstheme="minorHAnsi"/>
          <w:lang w:val="en-GB"/>
        </w:rPr>
        <w:t xml:space="preserve">, </w:t>
      </w:r>
      <w:r w:rsidR="00BB30F3" w:rsidRPr="008669D0">
        <w:rPr>
          <w:rFonts w:asciiTheme="minorHAnsi" w:hAnsiTheme="minorHAnsi" w:cstheme="minorHAnsi"/>
          <w:lang w:val="en-GB"/>
        </w:rPr>
        <w:t xml:space="preserve">Regulation </w:t>
      </w:r>
      <w:r w:rsidR="00801108" w:rsidRPr="008669D0">
        <w:rPr>
          <w:rFonts w:asciiTheme="minorHAnsi" w:hAnsiTheme="minorHAnsi" w:cstheme="minorHAnsi"/>
          <w:lang w:val="en-GB"/>
        </w:rPr>
        <w:t xml:space="preserve">(EU) </w:t>
      </w:r>
      <w:r w:rsidR="00BB30F3" w:rsidRPr="008669D0">
        <w:rPr>
          <w:rFonts w:asciiTheme="minorHAnsi" w:hAnsiTheme="minorHAnsi" w:cstheme="minorHAnsi"/>
          <w:lang w:val="en-GB"/>
        </w:rPr>
        <w:t>2021</w:t>
      </w:r>
      <w:r w:rsidR="00801108" w:rsidRPr="008669D0">
        <w:rPr>
          <w:rFonts w:asciiTheme="minorHAnsi" w:hAnsiTheme="minorHAnsi" w:cstheme="minorHAnsi"/>
          <w:lang w:val="en-GB"/>
        </w:rPr>
        <w:t>/</w:t>
      </w:r>
      <w:r w:rsidR="00BB30F3" w:rsidRPr="008669D0">
        <w:rPr>
          <w:rFonts w:asciiTheme="minorHAnsi" w:hAnsiTheme="minorHAnsi" w:cstheme="minorHAnsi"/>
          <w:lang w:val="en-GB"/>
        </w:rPr>
        <w:t>1059</w:t>
      </w:r>
      <w:r w:rsidR="00801108" w:rsidRPr="008669D0">
        <w:rPr>
          <w:rFonts w:asciiTheme="minorHAnsi" w:hAnsiTheme="minorHAnsi" w:cstheme="minorHAnsi"/>
          <w:lang w:val="en-GB"/>
        </w:rPr>
        <w:t xml:space="preserve"> and other relevant EU regulations, </w:t>
      </w:r>
      <w:r w:rsidR="002F3B23" w:rsidRPr="008669D0">
        <w:rPr>
          <w:rFonts w:asciiTheme="minorHAnsi" w:hAnsiTheme="minorHAnsi" w:cstheme="minorHAnsi"/>
          <w:lang w:val="en-GB"/>
        </w:rPr>
        <w:t>the respective national rules and the rules set out in the Programme’s documents</w:t>
      </w:r>
      <w:r w:rsidR="00D47DD4" w:rsidRPr="008669D0">
        <w:rPr>
          <w:rFonts w:asciiTheme="minorHAnsi" w:hAnsiTheme="minorHAnsi" w:cstheme="minorHAnsi"/>
          <w:lang w:val="en-GB"/>
        </w:rPr>
        <w:t xml:space="preserve"> (such as the </w:t>
      </w:r>
      <w:r w:rsidR="009B0C46" w:rsidRPr="008669D0">
        <w:rPr>
          <w:rFonts w:asciiTheme="minorHAnsi" w:hAnsiTheme="minorHAnsi" w:cstheme="minorHAnsi"/>
          <w:lang w:val="en-GB"/>
        </w:rPr>
        <w:t>Eligibility of Expenditures</w:t>
      </w:r>
      <w:r w:rsidR="00D47DD4" w:rsidRPr="008669D0">
        <w:rPr>
          <w:rFonts w:asciiTheme="minorHAnsi" w:hAnsiTheme="minorHAnsi" w:cstheme="minorHAnsi"/>
          <w:lang w:val="en-GB"/>
        </w:rPr>
        <w:t>)</w:t>
      </w:r>
      <w:r w:rsidR="002F3B23" w:rsidRPr="008669D0">
        <w:rPr>
          <w:rFonts w:asciiTheme="minorHAnsi" w:hAnsiTheme="minorHAnsi" w:cstheme="minorHAnsi"/>
          <w:lang w:val="en-GB"/>
        </w:rPr>
        <w:t>.</w:t>
      </w:r>
    </w:p>
    <w:p w:rsidR="00E0066C" w:rsidRPr="008669D0" w:rsidRDefault="00E0066C" w:rsidP="009526CD">
      <w:pPr>
        <w:ind w:left="720" w:hanging="720"/>
        <w:jc w:val="both"/>
        <w:rPr>
          <w:rFonts w:asciiTheme="minorHAnsi" w:hAnsiTheme="minorHAnsi" w:cstheme="minorHAnsi"/>
          <w:lang w:val="en-GB"/>
        </w:rPr>
      </w:pPr>
    </w:p>
    <w:p w:rsidR="00E0066C" w:rsidRPr="008669D0" w:rsidRDefault="00E0066C" w:rsidP="009526CD">
      <w:pPr>
        <w:ind w:left="720" w:hanging="720"/>
        <w:jc w:val="both"/>
        <w:rPr>
          <w:rFonts w:asciiTheme="minorHAnsi" w:hAnsiTheme="minorHAnsi" w:cstheme="minorHAnsi"/>
          <w:iCs/>
          <w:lang w:val="en-GB"/>
        </w:rPr>
      </w:pPr>
      <w:r w:rsidRPr="008669D0">
        <w:rPr>
          <w:rFonts w:asciiTheme="minorHAnsi" w:hAnsiTheme="minorHAnsi" w:cstheme="minorHAnsi"/>
          <w:lang w:val="en-GB"/>
        </w:rPr>
        <w:t>2.</w:t>
      </w:r>
      <w:r w:rsidR="003E72AE" w:rsidRPr="008669D0">
        <w:rPr>
          <w:rFonts w:asciiTheme="minorHAnsi" w:hAnsiTheme="minorHAnsi" w:cstheme="minorHAnsi"/>
          <w:lang w:val="en-GB"/>
        </w:rPr>
        <w:t>3</w:t>
      </w:r>
      <w:r w:rsidRPr="008669D0">
        <w:rPr>
          <w:rFonts w:asciiTheme="minorHAnsi" w:hAnsiTheme="minorHAnsi" w:cstheme="minorHAnsi"/>
          <w:lang w:val="en-GB"/>
        </w:rPr>
        <w:t xml:space="preserve"> </w:t>
      </w:r>
      <w:r w:rsidR="009526CD" w:rsidRPr="008669D0">
        <w:rPr>
          <w:rFonts w:asciiTheme="minorHAnsi" w:hAnsiTheme="minorHAnsi" w:cstheme="minorHAnsi"/>
          <w:lang w:val="en-GB"/>
        </w:rPr>
        <w:tab/>
      </w:r>
      <w:r w:rsidRPr="008669D0">
        <w:rPr>
          <w:rFonts w:asciiTheme="minorHAnsi" w:hAnsiTheme="minorHAnsi" w:cstheme="minorHAnsi"/>
          <w:lang w:val="en-GB"/>
        </w:rPr>
        <w:t xml:space="preserve">The Lead </w:t>
      </w:r>
      <w:r w:rsidR="00BB30F3" w:rsidRPr="008669D0">
        <w:rPr>
          <w:rFonts w:asciiTheme="minorHAnsi" w:hAnsiTheme="minorHAnsi" w:cstheme="minorHAnsi"/>
          <w:lang w:val="en-GB"/>
        </w:rPr>
        <w:t>Partner</w:t>
      </w:r>
      <w:r w:rsidRPr="008669D0">
        <w:rPr>
          <w:rFonts w:asciiTheme="minorHAnsi" w:hAnsiTheme="minorHAnsi" w:cstheme="minorHAnsi"/>
          <w:lang w:val="en-GB"/>
        </w:rPr>
        <w:t xml:space="preserve"> </w:t>
      </w:r>
      <w:r w:rsidRPr="008669D0">
        <w:rPr>
          <w:rFonts w:asciiTheme="minorHAnsi" w:hAnsiTheme="minorHAnsi" w:cstheme="minorHAnsi"/>
          <w:color w:val="000000"/>
          <w:lang w:val="en-GB"/>
        </w:rPr>
        <w:t>guarantees the sound financial management of the fund</w:t>
      </w:r>
      <w:r w:rsidR="00F252A8" w:rsidRPr="008669D0">
        <w:rPr>
          <w:rFonts w:asciiTheme="minorHAnsi" w:hAnsiTheme="minorHAnsi" w:cstheme="minorHAnsi"/>
          <w:color w:val="000000"/>
          <w:lang w:val="en-GB"/>
        </w:rPr>
        <w:t>ing</w:t>
      </w:r>
      <w:r w:rsidRPr="008669D0">
        <w:rPr>
          <w:rFonts w:asciiTheme="minorHAnsi" w:hAnsiTheme="minorHAnsi" w:cstheme="minorHAnsi"/>
          <w:color w:val="000000"/>
          <w:lang w:val="en-GB"/>
        </w:rPr>
        <w:t xml:space="preserve"> allocated to the project, including the signature and respect by all </w:t>
      </w:r>
      <w:r w:rsidR="00BB30F3" w:rsidRPr="008669D0">
        <w:rPr>
          <w:rFonts w:asciiTheme="minorHAnsi" w:hAnsiTheme="minorHAnsi" w:cstheme="minorHAnsi"/>
          <w:color w:val="000000"/>
          <w:lang w:val="en-GB"/>
        </w:rPr>
        <w:t>Project Partner</w:t>
      </w:r>
      <w:r w:rsidR="00166954" w:rsidRPr="008669D0">
        <w:rPr>
          <w:rFonts w:asciiTheme="minorHAnsi" w:hAnsiTheme="minorHAnsi" w:cstheme="minorHAnsi"/>
          <w:color w:val="000000"/>
          <w:lang w:val="en-GB"/>
        </w:rPr>
        <w:t xml:space="preserve">s </w:t>
      </w:r>
      <w:r w:rsidR="002E22DA" w:rsidRPr="008669D0">
        <w:rPr>
          <w:rFonts w:asciiTheme="minorHAnsi" w:hAnsiTheme="minorHAnsi" w:cstheme="minorHAnsi"/>
          <w:color w:val="000000"/>
          <w:lang w:val="en-GB"/>
        </w:rPr>
        <w:t>included in</w:t>
      </w:r>
      <w:r w:rsidRPr="008669D0">
        <w:rPr>
          <w:rFonts w:asciiTheme="minorHAnsi" w:hAnsiTheme="minorHAnsi" w:cstheme="minorHAnsi"/>
          <w:color w:val="000000"/>
          <w:lang w:val="en-GB"/>
        </w:rPr>
        <w:t xml:space="preserve"> </w:t>
      </w:r>
      <w:r w:rsidRPr="008669D0">
        <w:rPr>
          <w:rFonts w:asciiTheme="minorHAnsi" w:hAnsiTheme="minorHAnsi" w:cstheme="minorHAnsi"/>
          <w:color w:val="000000"/>
          <w:lang w:val="en-GB"/>
        </w:rPr>
        <w:lastRenderedPageBreak/>
        <w:t>the Partnership Agreement, the arrangements for recovering amounts unduly paid, as well as</w:t>
      </w:r>
      <w:r w:rsidRPr="008669D0">
        <w:rPr>
          <w:rFonts w:asciiTheme="minorHAnsi" w:hAnsiTheme="minorHAnsi" w:cstheme="minorHAnsi"/>
          <w:lang w:val="en-GB"/>
        </w:rPr>
        <w:t xml:space="preserve"> the maintenance of an adequate and reliable accounting and storage system at all levels within the project.</w:t>
      </w:r>
    </w:p>
    <w:p w:rsidR="006A52DD" w:rsidRPr="008669D0" w:rsidRDefault="006A52DD" w:rsidP="00E0066C">
      <w:pPr>
        <w:pStyle w:val="Lbjegyzetszveg"/>
        <w:ind w:left="0" w:firstLine="0"/>
        <w:jc w:val="both"/>
        <w:rPr>
          <w:rFonts w:asciiTheme="minorHAnsi" w:hAnsiTheme="minorHAnsi" w:cstheme="minorHAnsi"/>
          <w:sz w:val="24"/>
          <w:szCs w:val="24"/>
          <w:lang w:val="en-GB"/>
        </w:rPr>
      </w:pPr>
    </w:p>
    <w:p w:rsidR="00640DA9" w:rsidRPr="008669D0" w:rsidRDefault="00640DA9" w:rsidP="00E0066C">
      <w:pPr>
        <w:pStyle w:val="Lbjegyzetszveg"/>
        <w:ind w:left="0" w:firstLine="0"/>
        <w:jc w:val="both"/>
        <w:rPr>
          <w:rFonts w:asciiTheme="minorHAnsi" w:hAnsiTheme="minorHAnsi" w:cstheme="minorHAnsi"/>
          <w:sz w:val="24"/>
          <w:szCs w:val="24"/>
          <w:lang w:val="en-GB"/>
        </w:rPr>
      </w:pPr>
    </w:p>
    <w:p w:rsidR="009526CD" w:rsidRPr="008669D0" w:rsidRDefault="009526CD" w:rsidP="00E0066C">
      <w:pPr>
        <w:pStyle w:val="Lbjegyzetszveg"/>
        <w:ind w:left="0" w:firstLine="0"/>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3. Stipulations in connection to the project partnership</w:t>
      </w:r>
    </w:p>
    <w:p w:rsidR="009526CD" w:rsidRPr="008669D0" w:rsidRDefault="009526CD" w:rsidP="00E0066C">
      <w:pPr>
        <w:pStyle w:val="Lbjegyzetszveg"/>
        <w:ind w:left="0" w:firstLine="0"/>
        <w:jc w:val="both"/>
        <w:rPr>
          <w:rFonts w:asciiTheme="minorHAnsi" w:hAnsiTheme="minorHAnsi" w:cstheme="minorHAnsi"/>
          <w:sz w:val="24"/>
          <w:szCs w:val="24"/>
          <w:lang w:val="en-GB"/>
        </w:rPr>
      </w:pPr>
    </w:p>
    <w:p w:rsidR="00C01881" w:rsidRPr="008669D0" w:rsidRDefault="009526CD" w:rsidP="009526CD">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3</w:t>
      </w:r>
      <w:r w:rsidR="00C01881" w:rsidRPr="008669D0">
        <w:rPr>
          <w:rFonts w:asciiTheme="minorHAnsi" w:hAnsiTheme="minorHAnsi" w:cstheme="minorHAnsi"/>
          <w:sz w:val="24"/>
          <w:szCs w:val="24"/>
          <w:lang w:val="en-GB"/>
        </w:rPr>
        <w:t>.</w:t>
      </w:r>
      <w:r w:rsidRPr="008669D0">
        <w:rPr>
          <w:rFonts w:asciiTheme="minorHAnsi" w:hAnsiTheme="minorHAnsi" w:cstheme="minorHAnsi"/>
          <w:sz w:val="24"/>
          <w:szCs w:val="24"/>
          <w:lang w:val="en-GB"/>
        </w:rPr>
        <w:t>1</w:t>
      </w:r>
      <w:r w:rsidR="00C01881" w:rsidRPr="008669D0">
        <w:rPr>
          <w:rFonts w:asciiTheme="minorHAnsi" w:hAnsiTheme="minorHAnsi" w:cstheme="minorHAnsi"/>
          <w:sz w:val="24"/>
          <w:szCs w:val="24"/>
          <w:lang w:val="en-GB"/>
        </w:rPr>
        <w:t xml:space="preserve"> </w:t>
      </w:r>
      <w:r w:rsidRPr="008669D0">
        <w:rPr>
          <w:rFonts w:asciiTheme="minorHAnsi" w:hAnsiTheme="minorHAnsi" w:cstheme="minorHAnsi"/>
          <w:sz w:val="24"/>
          <w:szCs w:val="24"/>
          <w:lang w:val="en-GB"/>
        </w:rPr>
        <w:tab/>
      </w:r>
      <w:r w:rsidR="00C01881" w:rsidRPr="008669D0">
        <w:rPr>
          <w:rFonts w:asciiTheme="minorHAnsi" w:hAnsiTheme="minorHAnsi" w:cstheme="minorHAnsi"/>
          <w:sz w:val="24"/>
          <w:szCs w:val="24"/>
          <w:lang w:val="en-GB"/>
        </w:rPr>
        <w:t xml:space="preserve">The Lead </w:t>
      </w:r>
      <w:r w:rsidR="00BB30F3" w:rsidRPr="008669D0">
        <w:rPr>
          <w:rFonts w:asciiTheme="minorHAnsi" w:hAnsiTheme="minorHAnsi" w:cstheme="minorHAnsi"/>
          <w:sz w:val="24"/>
          <w:szCs w:val="24"/>
          <w:lang w:val="en-GB"/>
        </w:rPr>
        <w:t>Partner</w:t>
      </w:r>
      <w:r w:rsidR="00D449E4" w:rsidRPr="008669D0">
        <w:rPr>
          <w:rFonts w:asciiTheme="minorHAnsi" w:hAnsiTheme="minorHAnsi" w:cstheme="minorHAnsi"/>
          <w:sz w:val="24"/>
          <w:szCs w:val="24"/>
          <w:lang w:val="en-GB"/>
        </w:rPr>
        <w:t xml:space="preserve"> </w:t>
      </w:r>
      <w:r w:rsidR="00C01881" w:rsidRPr="008669D0">
        <w:rPr>
          <w:rFonts w:asciiTheme="minorHAnsi" w:hAnsiTheme="minorHAnsi" w:cstheme="minorHAnsi"/>
          <w:sz w:val="24"/>
          <w:szCs w:val="24"/>
          <w:lang w:val="en-GB"/>
        </w:rPr>
        <w:t xml:space="preserve">confirms that its </w:t>
      </w:r>
      <w:r w:rsidR="00C01881" w:rsidRPr="008669D0">
        <w:rPr>
          <w:rFonts w:asciiTheme="minorHAnsi" w:hAnsiTheme="minorHAnsi" w:cstheme="minorHAnsi"/>
          <w:color w:val="000000"/>
          <w:sz w:val="24"/>
          <w:szCs w:val="24"/>
          <w:lang w:val="en-GB"/>
        </w:rPr>
        <w:t xml:space="preserve">organisation will take </w:t>
      </w:r>
      <w:r w:rsidR="00741D40" w:rsidRPr="008669D0">
        <w:rPr>
          <w:rFonts w:asciiTheme="minorHAnsi" w:hAnsiTheme="minorHAnsi" w:cstheme="minorHAnsi"/>
          <w:color w:val="000000"/>
          <w:sz w:val="24"/>
          <w:szCs w:val="24"/>
          <w:lang w:val="en-GB"/>
        </w:rPr>
        <w:t xml:space="preserve">on </w:t>
      </w:r>
      <w:r w:rsidR="00C01881" w:rsidRPr="008669D0">
        <w:rPr>
          <w:rFonts w:asciiTheme="minorHAnsi" w:hAnsiTheme="minorHAnsi" w:cstheme="minorHAnsi"/>
          <w:color w:val="000000"/>
          <w:sz w:val="24"/>
          <w:szCs w:val="24"/>
          <w:lang w:val="en-GB"/>
        </w:rPr>
        <w:t xml:space="preserve">the role of the Lead </w:t>
      </w:r>
      <w:r w:rsidR="00BB30F3" w:rsidRPr="008669D0">
        <w:rPr>
          <w:rFonts w:asciiTheme="minorHAnsi" w:hAnsiTheme="minorHAnsi" w:cstheme="minorHAnsi"/>
          <w:color w:val="000000"/>
          <w:sz w:val="24"/>
          <w:szCs w:val="24"/>
          <w:lang w:val="en-GB"/>
        </w:rPr>
        <w:t>Partner</w:t>
      </w:r>
      <w:r w:rsidR="00C01881" w:rsidRPr="008669D0">
        <w:rPr>
          <w:rFonts w:asciiTheme="minorHAnsi" w:hAnsiTheme="minorHAnsi" w:cstheme="minorHAnsi"/>
          <w:color w:val="000000"/>
          <w:sz w:val="24"/>
          <w:szCs w:val="24"/>
          <w:lang w:val="en-GB"/>
        </w:rPr>
        <w:t>, with all the responsibilities</w:t>
      </w:r>
      <w:r w:rsidR="00F31975" w:rsidRPr="008669D0">
        <w:rPr>
          <w:rFonts w:asciiTheme="minorHAnsi" w:hAnsiTheme="minorHAnsi" w:cstheme="minorHAnsi"/>
          <w:color w:val="000000"/>
          <w:sz w:val="24"/>
          <w:szCs w:val="24"/>
          <w:lang w:val="en-GB"/>
        </w:rPr>
        <w:t xml:space="preserve"> assigned to it</w:t>
      </w:r>
      <w:r w:rsidR="002A795A" w:rsidRPr="008669D0">
        <w:rPr>
          <w:rFonts w:asciiTheme="minorHAnsi" w:hAnsiTheme="minorHAnsi" w:cstheme="minorHAnsi"/>
          <w:color w:val="000000"/>
          <w:sz w:val="24"/>
          <w:szCs w:val="24"/>
          <w:lang w:val="en-GB"/>
        </w:rPr>
        <w:t>, both financial and professional,</w:t>
      </w:r>
      <w:r w:rsidR="00C01881" w:rsidRPr="008669D0">
        <w:rPr>
          <w:rFonts w:asciiTheme="minorHAnsi" w:hAnsiTheme="minorHAnsi" w:cstheme="minorHAnsi"/>
          <w:color w:val="000000"/>
          <w:sz w:val="24"/>
          <w:szCs w:val="24"/>
          <w:lang w:val="en-GB"/>
        </w:rPr>
        <w:t xml:space="preserve"> such as the responsibility for ensuring the implementation of the entire project</w:t>
      </w:r>
      <w:r w:rsidR="00596653" w:rsidRPr="008669D0">
        <w:rPr>
          <w:rFonts w:asciiTheme="minorHAnsi" w:hAnsiTheme="minorHAnsi" w:cstheme="minorHAnsi"/>
          <w:color w:val="000000"/>
          <w:sz w:val="24"/>
          <w:szCs w:val="24"/>
          <w:lang w:val="en-GB"/>
        </w:rPr>
        <w:t xml:space="preserve"> (including the overall coordination, management and implementation of the project and the managing of the funds to be received), </w:t>
      </w:r>
      <w:r w:rsidR="00D47DD4" w:rsidRPr="008669D0">
        <w:rPr>
          <w:rFonts w:asciiTheme="minorHAnsi" w:hAnsiTheme="minorHAnsi" w:cstheme="minorHAnsi"/>
          <w:color w:val="000000"/>
          <w:sz w:val="24"/>
          <w:szCs w:val="24"/>
          <w:lang w:val="en-GB"/>
        </w:rPr>
        <w:t>further</w:t>
      </w:r>
      <w:r w:rsidR="00930D3E" w:rsidRPr="008669D0">
        <w:rPr>
          <w:rFonts w:asciiTheme="minorHAnsi" w:hAnsiTheme="minorHAnsi" w:cstheme="minorHAnsi"/>
          <w:color w:val="000000"/>
          <w:sz w:val="24"/>
          <w:szCs w:val="24"/>
          <w:lang w:val="en-GB"/>
        </w:rPr>
        <w:t>more</w:t>
      </w:r>
      <w:r w:rsidR="00D47DD4" w:rsidRPr="008669D0">
        <w:rPr>
          <w:rFonts w:asciiTheme="minorHAnsi" w:hAnsiTheme="minorHAnsi" w:cstheme="minorHAnsi"/>
          <w:color w:val="000000"/>
          <w:sz w:val="24"/>
          <w:szCs w:val="24"/>
          <w:lang w:val="en-GB"/>
        </w:rPr>
        <w:t xml:space="preserve"> it confirms </w:t>
      </w:r>
      <w:r w:rsidR="00C01881" w:rsidRPr="008669D0">
        <w:rPr>
          <w:rFonts w:asciiTheme="minorHAnsi" w:hAnsiTheme="minorHAnsi" w:cstheme="minorHAnsi"/>
          <w:sz w:val="24"/>
          <w:szCs w:val="24"/>
          <w:lang w:val="en-GB"/>
        </w:rPr>
        <w:t xml:space="preserve">that all </w:t>
      </w:r>
      <w:r w:rsidR="00BB30F3" w:rsidRPr="008669D0">
        <w:rPr>
          <w:rFonts w:asciiTheme="minorHAnsi" w:hAnsiTheme="minorHAnsi" w:cstheme="minorHAnsi"/>
          <w:sz w:val="24"/>
          <w:szCs w:val="24"/>
          <w:lang w:val="en-GB"/>
        </w:rPr>
        <w:t>Project Partners</w:t>
      </w:r>
      <w:r w:rsidR="00166954" w:rsidRPr="008669D0">
        <w:rPr>
          <w:rFonts w:asciiTheme="minorHAnsi" w:hAnsiTheme="minorHAnsi" w:cstheme="minorHAnsi"/>
          <w:sz w:val="24"/>
          <w:szCs w:val="24"/>
          <w:lang w:val="en-GB"/>
        </w:rPr>
        <w:t xml:space="preserve"> </w:t>
      </w:r>
      <w:r w:rsidR="00C01881" w:rsidRPr="008669D0">
        <w:rPr>
          <w:rFonts w:asciiTheme="minorHAnsi" w:hAnsiTheme="minorHAnsi" w:cstheme="minorHAnsi"/>
          <w:sz w:val="24"/>
          <w:szCs w:val="24"/>
          <w:lang w:val="en-GB"/>
        </w:rPr>
        <w:t xml:space="preserve">listed in the </w:t>
      </w:r>
      <w:r w:rsidR="00815D1C" w:rsidRPr="008669D0">
        <w:rPr>
          <w:rFonts w:asciiTheme="minorHAnsi" w:hAnsiTheme="minorHAnsi" w:cstheme="minorHAnsi"/>
          <w:sz w:val="24"/>
          <w:szCs w:val="24"/>
          <w:lang w:val="en-GB"/>
        </w:rPr>
        <w:t>application</w:t>
      </w:r>
      <w:r w:rsidR="00C01881" w:rsidRPr="008669D0">
        <w:rPr>
          <w:rFonts w:asciiTheme="minorHAnsi" w:hAnsiTheme="minorHAnsi" w:cstheme="minorHAnsi"/>
          <w:sz w:val="24"/>
          <w:szCs w:val="24"/>
          <w:lang w:val="en-GB"/>
        </w:rPr>
        <w:t xml:space="preserve"> are committed to take part in the project activities as described in the </w:t>
      </w:r>
      <w:r w:rsidR="00815D1C" w:rsidRPr="008669D0">
        <w:rPr>
          <w:rFonts w:asciiTheme="minorHAnsi" w:hAnsiTheme="minorHAnsi" w:cstheme="minorHAnsi"/>
          <w:sz w:val="24"/>
          <w:szCs w:val="24"/>
          <w:lang w:val="en-GB"/>
        </w:rPr>
        <w:t>application</w:t>
      </w:r>
      <w:r w:rsidR="00C01881" w:rsidRPr="008669D0">
        <w:rPr>
          <w:rFonts w:asciiTheme="minorHAnsi" w:hAnsiTheme="minorHAnsi" w:cstheme="minorHAnsi"/>
          <w:sz w:val="24"/>
          <w:szCs w:val="24"/>
          <w:lang w:val="en-GB"/>
        </w:rPr>
        <w:t>.</w:t>
      </w:r>
    </w:p>
    <w:p w:rsidR="002A795A" w:rsidRPr="008669D0" w:rsidRDefault="002A795A" w:rsidP="009526CD">
      <w:pPr>
        <w:pStyle w:val="Lbjegyzetszveg"/>
        <w:ind w:left="720" w:hanging="720"/>
        <w:jc w:val="both"/>
        <w:rPr>
          <w:rFonts w:asciiTheme="minorHAnsi" w:hAnsiTheme="minorHAnsi" w:cstheme="minorHAnsi"/>
          <w:sz w:val="24"/>
          <w:szCs w:val="24"/>
          <w:lang w:val="en-GB"/>
        </w:rPr>
      </w:pPr>
    </w:p>
    <w:p w:rsidR="009526CD" w:rsidRPr="008669D0" w:rsidRDefault="009526CD" w:rsidP="009526CD">
      <w:pPr>
        <w:shd w:val="clear" w:color="auto" w:fill="FFFFFF"/>
        <w:ind w:left="720" w:hanging="720"/>
        <w:jc w:val="both"/>
        <w:rPr>
          <w:rFonts w:asciiTheme="minorHAnsi" w:hAnsiTheme="minorHAnsi" w:cstheme="minorHAnsi"/>
          <w:bCs/>
          <w:lang w:val="en-GB"/>
        </w:rPr>
      </w:pPr>
      <w:r w:rsidRPr="008669D0">
        <w:rPr>
          <w:rFonts w:asciiTheme="minorHAnsi" w:hAnsiTheme="minorHAnsi" w:cstheme="minorHAnsi"/>
          <w:lang w:val="en-GB"/>
        </w:rPr>
        <w:t xml:space="preserve">3.2 </w:t>
      </w:r>
      <w:r w:rsidRPr="008669D0">
        <w:rPr>
          <w:rFonts w:asciiTheme="minorHAnsi" w:hAnsiTheme="minorHAnsi" w:cstheme="minorHAnsi"/>
          <w:lang w:val="en-GB"/>
        </w:rPr>
        <w:tab/>
        <w:t>T</w:t>
      </w:r>
      <w:r w:rsidRPr="008669D0">
        <w:rPr>
          <w:rFonts w:asciiTheme="minorHAnsi" w:hAnsiTheme="minorHAnsi" w:cstheme="minorHAnsi"/>
          <w:bCs/>
          <w:lang w:val="en-GB"/>
        </w:rPr>
        <w:t xml:space="preserve">he Lead </w:t>
      </w:r>
      <w:r w:rsidR="00BB30F3" w:rsidRPr="008669D0">
        <w:rPr>
          <w:rFonts w:asciiTheme="minorHAnsi" w:hAnsiTheme="minorHAnsi" w:cstheme="minorHAnsi"/>
          <w:lang w:val="en-GB"/>
        </w:rPr>
        <w:t>Partner</w:t>
      </w:r>
      <w:r w:rsidRPr="008669D0">
        <w:rPr>
          <w:rFonts w:asciiTheme="minorHAnsi" w:hAnsiTheme="minorHAnsi" w:cstheme="minorHAnsi"/>
          <w:bCs/>
          <w:lang w:val="en-GB"/>
        </w:rPr>
        <w:t xml:space="preserve"> agrees on and accepts all the conditions stated in the </w:t>
      </w:r>
      <w:r w:rsidR="00BB30F3" w:rsidRPr="008669D0">
        <w:rPr>
          <w:rFonts w:asciiTheme="minorHAnsi" w:hAnsiTheme="minorHAnsi" w:cstheme="minorHAnsi"/>
          <w:bCs/>
          <w:lang w:val="en-GB"/>
        </w:rPr>
        <w:t xml:space="preserve">Eligibility of Expenditures document, in the </w:t>
      </w:r>
      <w:r w:rsidR="00BF153B" w:rsidRPr="008669D0">
        <w:rPr>
          <w:rFonts w:asciiTheme="minorHAnsi" w:hAnsiTheme="minorHAnsi" w:cstheme="minorHAnsi"/>
          <w:bCs/>
          <w:lang w:val="en-GB"/>
        </w:rPr>
        <w:t xml:space="preserve">relevant </w:t>
      </w:r>
      <w:r w:rsidRPr="008669D0">
        <w:rPr>
          <w:rFonts w:asciiTheme="minorHAnsi" w:hAnsiTheme="minorHAnsi" w:cstheme="minorHAnsi"/>
          <w:bCs/>
          <w:lang w:val="en-GB"/>
        </w:rPr>
        <w:t>Call for Proposals</w:t>
      </w:r>
      <w:r w:rsidR="007C1BE3" w:rsidRPr="008669D0">
        <w:rPr>
          <w:rFonts w:asciiTheme="minorHAnsi" w:hAnsiTheme="minorHAnsi" w:cstheme="minorHAnsi"/>
          <w:bCs/>
          <w:lang w:val="en-GB"/>
        </w:rPr>
        <w:t xml:space="preserve">, </w:t>
      </w:r>
      <w:r w:rsidR="00BF153B" w:rsidRPr="008669D0">
        <w:rPr>
          <w:rFonts w:asciiTheme="minorHAnsi" w:hAnsiTheme="minorHAnsi" w:cstheme="minorHAnsi"/>
          <w:bCs/>
          <w:lang w:val="en-GB"/>
        </w:rPr>
        <w:t xml:space="preserve">its </w:t>
      </w:r>
      <w:r w:rsidR="007C1BE3" w:rsidRPr="008669D0">
        <w:rPr>
          <w:rFonts w:asciiTheme="minorHAnsi" w:hAnsiTheme="minorHAnsi" w:cstheme="minorHAnsi"/>
          <w:bCs/>
          <w:lang w:val="en-GB"/>
        </w:rPr>
        <w:t xml:space="preserve">Guidelines for Applicants </w:t>
      </w:r>
      <w:r w:rsidRPr="008669D0">
        <w:rPr>
          <w:rFonts w:asciiTheme="minorHAnsi" w:hAnsiTheme="minorHAnsi" w:cstheme="minorHAnsi"/>
          <w:bCs/>
          <w:lang w:val="en-GB"/>
        </w:rPr>
        <w:t>and in the application pack</w:t>
      </w:r>
      <w:r w:rsidR="00BB30F3" w:rsidRPr="008669D0">
        <w:rPr>
          <w:rFonts w:asciiTheme="minorHAnsi" w:hAnsiTheme="minorHAnsi" w:cstheme="minorHAnsi"/>
          <w:bCs/>
          <w:lang w:val="en-GB"/>
        </w:rPr>
        <w:t>age</w:t>
      </w:r>
      <w:r w:rsidR="00D82CDB" w:rsidRPr="008669D0">
        <w:rPr>
          <w:rFonts w:asciiTheme="minorHAnsi" w:hAnsiTheme="minorHAnsi" w:cstheme="minorHAnsi"/>
          <w:bCs/>
          <w:lang w:val="en-GB"/>
        </w:rPr>
        <w:t>, including the project assessment and selection procedure</w:t>
      </w:r>
      <w:r w:rsidRPr="008669D0">
        <w:rPr>
          <w:rFonts w:asciiTheme="minorHAnsi" w:hAnsiTheme="minorHAnsi" w:cstheme="minorHAnsi"/>
          <w:bCs/>
          <w:lang w:val="en-GB"/>
        </w:rPr>
        <w:t xml:space="preserve">. If selected for a subsidy, the Lead </w:t>
      </w:r>
      <w:r w:rsidR="00BB30F3" w:rsidRPr="008669D0">
        <w:rPr>
          <w:rFonts w:asciiTheme="minorHAnsi" w:hAnsiTheme="minorHAnsi" w:cstheme="minorHAnsi"/>
          <w:bCs/>
          <w:lang w:val="en-GB"/>
        </w:rPr>
        <w:t xml:space="preserve">Partner </w:t>
      </w:r>
      <w:r w:rsidRPr="008669D0">
        <w:rPr>
          <w:rFonts w:asciiTheme="minorHAnsi" w:hAnsiTheme="minorHAnsi" w:cstheme="minorHAnsi"/>
          <w:bCs/>
          <w:lang w:val="en-GB"/>
        </w:rPr>
        <w:t>is in a position to deliver, upon request</w:t>
      </w:r>
      <w:r w:rsidR="00E74D7E" w:rsidRPr="008669D0">
        <w:rPr>
          <w:rFonts w:asciiTheme="minorHAnsi" w:hAnsiTheme="minorHAnsi" w:cstheme="minorHAnsi"/>
          <w:bCs/>
          <w:lang w:val="en-GB"/>
        </w:rPr>
        <w:t xml:space="preserve"> and within the deadline to be set</w:t>
      </w:r>
      <w:r w:rsidRPr="008669D0">
        <w:rPr>
          <w:rFonts w:asciiTheme="minorHAnsi" w:hAnsiTheme="minorHAnsi" w:cstheme="minorHAnsi"/>
          <w:bCs/>
          <w:lang w:val="en-GB"/>
        </w:rPr>
        <w:t>, any supporting documents</w:t>
      </w:r>
      <w:r w:rsidR="007C1BE3" w:rsidRPr="008669D0">
        <w:rPr>
          <w:rFonts w:asciiTheme="minorHAnsi" w:hAnsiTheme="minorHAnsi" w:cstheme="minorHAnsi"/>
          <w:bCs/>
          <w:lang w:val="en-GB"/>
        </w:rPr>
        <w:t xml:space="preserve"> necess</w:t>
      </w:r>
      <w:r w:rsidR="00F252A8" w:rsidRPr="008669D0">
        <w:rPr>
          <w:rFonts w:asciiTheme="minorHAnsi" w:hAnsiTheme="minorHAnsi" w:cstheme="minorHAnsi"/>
          <w:bCs/>
          <w:lang w:val="en-GB"/>
        </w:rPr>
        <w:t>ary for the stipulation of the Subsidy C</w:t>
      </w:r>
      <w:r w:rsidR="007C1BE3" w:rsidRPr="008669D0">
        <w:rPr>
          <w:rFonts w:asciiTheme="minorHAnsi" w:hAnsiTheme="minorHAnsi" w:cstheme="minorHAnsi"/>
          <w:bCs/>
          <w:lang w:val="en-GB"/>
        </w:rPr>
        <w:t>ontract</w:t>
      </w:r>
      <w:r w:rsidR="00BB30F3" w:rsidRPr="008669D0">
        <w:rPr>
          <w:rFonts w:asciiTheme="minorHAnsi" w:hAnsiTheme="minorHAnsi" w:cstheme="minorHAnsi"/>
          <w:bCs/>
          <w:lang w:val="en-GB"/>
        </w:rPr>
        <w:t xml:space="preserve"> for the EU Contribution</w:t>
      </w:r>
      <w:r w:rsidRPr="008669D0">
        <w:rPr>
          <w:rFonts w:asciiTheme="minorHAnsi" w:hAnsiTheme="minorHAnsi" w:cstheme="minorHAnsi"/>
          <w:bCs/>
          <w:lang w:val="en-GB"/>
        </w:rPr>
        <w:t>.</w:t>
      </w:r>
    </w:p>
    <w:p w:rsidR="009526CD" w:rsidRPr="008669D0" w:rsidRDefault="009526CD" w:rsidP="009526CD">
      <w:pPr>
        <w:shd w:val="clear" w:color="auto" w:fill="FFFFFF"/>
        <w:jc w:val="both"/>
        <w:rPr>
          <w:rFonts w:asciiTheme="minorHAnsi" w:hAnsiTheme="minorHAnsi" w:cstheme="minorHAnsi"/>
          <w:bCs/>
          <w:lang w:val="en-GB"/>
        </w:rPr>
      </w:pPr>
    </w:p>
    <w:p w:rsidR="002A795A" w:rsidRPr="008669D0" w:rsidRDefault="009526CD" w:rsidP="009526CD">
      <w:pPr>
        <w:pStyle w:val="Lbjegyzetszveg"/>
        <w:ind w:left="720" w:hanging="720"/>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3.3</w:t>
      </w:r>
      <w:r w:rsidR="002A795A" w:rsidRPr="008669D0">
        <w:rPr>
          <w:rFonts w:asciiTheme="minorHAnsi" w:hAnsiTheme="minorHAnsi" w:cstheme="minorHAnsi"/>
          <w:sz w:val="24"/>
          <w:szCs w:val="24"/>
          <w:lang w:val="en-GB"/>
        </w:rPr>
        <w:t xml:space="preserve"> </w:t>
      </w:r>
      <w:r w:rsidRPr="008669D0">
        <w:rPr>
          <w:rFonts w:asciiTheme="minorHAnsi" w:hAnsiTheme="minorHAnsi" w:cstheme="minorHAnsi"/>
          <w:sz w:val="24"/>
          <w:szCs w:val="24"/>
          <w:lang w:val="en-GB"/>
        </w:rPr>
        <w:tab/>
      </w:r>
      <w:r w:rsidR="002A795A" w:rsidRPr="008669D0">
        <w:rPr>
          <w:rFonts w:asciiTheme="minorHAnsi" w:hAnsiTheme="minorHAnsi" w:cstheme="minorHAnsi"/>
          <w:sz w:val="24"/>
          <w:szCs w:val="24"/>
          <w:lang w:val="en-GB"/>
        </w:rPr>
        <w:t xml:space="preserve">The Lead </w:t>
      </w:r>
      <w:r w:rsidR="00BB30F3" w:rsidRPr="008669D0">
        <w:rPr>
          <w:rFonts w:asciiTheme="minorHAnsi" w:hAnsiTheme="minorHAnsi" w:cstheme="minorHAnsi"/>
          <w:sz w:val="24"/>
          <w:szCs w:val="24"/>
          <w:lang w:val="en-GB"/>
        </w:rPr>
        <w:t>Partner</w:t>
      </w:r>
      <w:r w:rsidR="00193245" w:rsidRPr="008669D0">
        <w:rPr>
          <w:rFonts w:asciiTheme="minorHAnsi" w:hAnsiTheme="minorHAnsi" w:cstheme="minorHAnsi"/>
          <w:sz w:val="24"/>
          <w:szCs w:val="24"/>
          <w:lang w:val="en-GB"/>
        </w:rPr>
        <w:t xml:space="preserve"> undertakes to comply with the obligations foreseen in the </w:t>
      </w:r>
      <w:r w:rsidR="00D47DD4" w:rsidRPr="008669D0">
        <w:rPr>
          <w:rFonts w:asciiTheme="minorHAnsi" w:hAnsiTheme="minorHAnsi" w:cstheme="minorHAnsi"/>
          <w:sz w:val="24"/>
          <w:szCs w:val="24"/>
          <w:lang w:val="en-GB"/>
        </w:rPr>
        <w:t xml:space="preserve">model </w:t>
      </w:r>
      <w:r w:rsidR="00193245" w:rsidRPr="008669D0">
        <w:rPr>
          <w:rFonts w:asciiTheme="minorHAnsi" w:hAnsiTheme="minorHAnsi" w:cstheme="minorHAnsi"/>
          <w:sz w:val="24"/>
          <w:szCs w:val="24"/>
          <w:lang w:val="en-GB"/>
        </w:rPr>
        <w:t>Partnership Agreement and with the principles of good partnership practice.</w:t>
      </w:r>
      <w:r w:rsidR="00FD76FA" w:rsidRPr="008669D0">
        <w:rPr>
          <w:rFonts w:asciiTheme="minorHAnsi" w:hAnsiTheme="minorHAnsi" w:cstheme="minorHAnsi"/>
          <w:sz w:val="24"/>
          <w:szCs w:val="24"/>
          <w:lang w:val="en-GB"/>
        </w:rPr>
        <w:t xml:space="preserve"> The Lead </w:t>
      </w:r>
      <w:r w:rsidR="009674F6" w:rsidRPr="008669D0">
        <w:rPr>
          <w:rFonts w:asciiTheme="minorHAnsi" w:hAnsiTheme="minorHAnsi" w:cstheme="minorHAnsi"/>
          <w:sz w:val="24"/>
          <w:szCs w:val="24"/>
          <w:lang w:val="en-GB"/>
        </w:rPr>
        <w:t>Partner</w:t>
      </w:r>
      <w:r w:rsidR="00FD76FA" w:rsidRPr="008669D0">
        <w:rPr>
          <w:rFonts w:asciiTheme="minorHAnsi" w:hAnsiTheme="minorHAnsi" w:cstheme="minorHAnsi"/>
          <w:sz w:val="24"/>
          <w:szCs w:val="24"/>
          <w:lang w:val="en-GB"/>
        </w:rPr>
        <w:t xml:space="preserve"> declares that </w:t>
      </w:r>
      <w:r w:rsidR="00DE4B55" w:rsidRPr="008669D0">
        <w:rPr>
          <w:rFonts w:asciiTheme="minorHAnsi" w:hAnsiTheme="minorHAnsi" w:cstheme="minorHAnsi"/>
          <w:sz w:val="24"/>
          <w:szCs w:val="24"/>
          <w:lang w:val="en-GB"/>
        </w:rPr>
        <w:t xml:space="preserve">it is </w:t>
      </w:r>
      <w:r w:rsidR="00FD76FA" w:rsidRPr="008669D0">
        <w:rPr>
          <w:rFonts w:asciiTheme="minorHAnsi" w:hAnsiTheme="minorHAnsi" w:cstheme="minorHAnsi"/>
          <w:sz w:val="24"/>
          <w:szCs w:val="24"/>
          <w:lang w:val="en-GB"/>
        </w:rPr>
        <w:t xml:space="preserve">directly responsible for the preparation, management and implementation of the project with </w:t>
      </w:r>
      <w:r w:rsidR="00DE4B55" w:rsidRPr="008669D0">
        <w:rPr>
          <w:rFonts w:asciiTheme="minorHAnsi" w:hAnsiTheme="minorHAnsi" w:cstheme="minorHAnsi"/>
          <w:sz w:val="24"/>
          <w:szCs w:val="24"/>
          <w:lang w:val="en-GB"/>
        </w:rPr>
        <w:t>its</w:t>
      </w:r>
      <w:r w:rsidR="00FD76FA" w:rsidRPr="008669D0">
        <w:rPr>
          <w:rFonts w:asciiTheme="minorHAnsi" w:hAnsiTheme="minorHAnsi" w:cstheme="minorHAnsi"/>
          <w:sz w:val="24"/>
          <w:szCs w:val="24"/>
          <w:lang w:val="en-GB"/>
        </w:rPr>
        <w:t xml:space="preserve"> </w:t>
      </w:r>
      <w:r w:rsidR="00166954" w:rsidRPr="008669D0">
        <w:rPr>
          <w:rFonts w:asciiTheme="minorHAnsi" w:hAnsiTheme="minorHAnsi" w:cstheme="minorHAnsi"/>
          <w:sz w:val="24"/>
          <w:szCs w:val="24"/>
          <w:lang w:val="en-GB"/>
        </w:rPr>
        <w:t xml:space="preserve">fellow </w:t>
      </w:r>
      <w:r w:rsidR="009674F6" w:rsidRPr="008669D0">
        <w:rPr>
          <w:rFonts w:asciiTheme="minorHAnsi" w:hAnsiTheme="minorHAnsi" w:cstheme="minorHAnsi"/>
          <w:sz w:val="24"/>
          <w:szCs w:val="24"/>
          <w:lang w:val="en-GB"/>
        </w:rPr>
        <w:t>Project Partners</w:t>
      </w:r>
      <w:r w:rsidR="00166954" w:rsidRPr="008669D0">
        <w:rPr>
          <w:rFonts w:asciiTheme="minorHAnsi" w:hAnsiTheme="minorHAnsi" w:cstheme="minorHAnsi"/>
          <w:sz w:val="24"/>
          <w:szCs w:val="24"/>
          <w:lang w:val="en-GB"/>
        </w:rPr>
        <w:t xml:space="preserve"> </w:t>
      </w:r>
      <w:r w:rsidR="00FD76FA" w:rsidRPr="008669D0">
        <w:rPr>
          <w:rFonts w:asciiTheme="minorHAnsi" w:hAnsiTheme="minorHAnsi" w:cstheme="minorHAnsi"/>
          <w:sz w:val="24"/>
          <w:szCs w:val="24"/>
          <w:lang w:val="en-GB"/>
        </w:rPr>
        <w:t xml:space="preserve">and </w:t>
      </w:r>
      <w:r w:rsidR="00DE4B55" w:rsidRPr="008669D0">
        <w:rPr>
          <w:rFonts w:asciiTheme="minorHAnsi" w:hAnsiTheme="minorHAnsi" w:cstheme="minorHAnsi"/>
          <w:sz w:val="24"/>
          <w:szCs w:val="24"/>
          <w:lang w:val="en-GB"/>
        </w:rPr>
        <w:t>is</w:t>
      </w:r>
      <w:r w:rsidR="00FD76FA" w:rsidRPr="008669D0">
        <w:rPr>
          <w:rFonts w:asciiTheme="minorHAnsi" w:hAnsiTheme="minorHAnsi" w:cstheme="minorHAnsi"/>
          <w:sz w:val="24"/>
          <w:szCs w:val="24"/>
          <w:lang w:val="en-GB"/>
        </w:rPr>
        <w:t xml:space="preserve"> not acting as intermediar</w:t>
      </w:r>
      <w:r w:rsidR="00DE4B55" w:rsidRPr="008669D0">
        <w:rPr>
          <w:rFonts w:asciiTheme="minorHAnsi" w:hAnsiTheme="minorHAnsi" w:cstheme="minorHAnsi"/>
          <w:sz w:val="24"/>
          <w:szCs w:val="24"/>
          <w:lang w:val="en-GB"/>
        </w:rPr>
        <w:t>y</w:t>
      </w:r>
      <w:r w:rsidR="00FD76FA" w:rsidRPr="008669D0">
        <w:rPr>
          <w:rFonts w:asciiTheme="minorHAnsi" w:hAnsiTheme="minorHAnsi" w:cstheme="minorHAnsi"/>
          <w:sz w:val="24"/>
          <w:szCs w:val="24"/>
          <w:lang w:val="en-GB"/>
        </w:rPr>
        <w:t>.</w:t>
      </w:r>
    </w:p>
    <w:p w:rsidR="00C01881" w:rsidRPr="008669D0" w:rsidRDefault="00C01881" w:rsidP="009526CD">
      <w:pPr>
        <w:pStyle w:val="Lbjegyzetszveg"/>
        <w:ind w:left="720" w:hanging="720"/>
        <w:jc w:val="both"/>
        <w:rPr>
          <w:rFonts w:asciiTheme="minorHAnsi" w:hAnsiTheme="minorHAnsi" w:cstheme="minorHAnsi"/>
          <w:sz w:val="24"/>
          <w:szCs w:val="24"/>
          <w:lang w:val="en-GB"/>
        </w:rPr>
      </w:pPr>
    </w:p>
    <w:p w:rsidR="00531375" w:rsidRPr="008669D0" w:rsidRDefault="009526CD" w:rsidP="009526CD">
      <w:pPr>
        <w:ind w:left="720" w:hanging="720"/>
        <w:jc w:val="both"/>
        <w:rPr>
          <w:rFonts w:asciiTheme="minorHAnsi" w:hAnsiTheme="minorHAnsi" w:cstheme="minorHAnsi"/>
          <w:iCs/>
          <w:lang w:val="en-GB"/>
        </w:rPr>
      </w:pPr>
      <w:r w:rsidRPr="008669D0">
        <w:rPr>
          <w:rFonts w:asciiTheme="minorHAnsi" w:hAnsiTheme="minorHAnsi" w:cstheme="minorHAnsi"/>
          <w:lang w:val="en-GB"/>
        </w:rPr>
        <w:t>3</w:t>
      </w:r>
      <w:r w:rsidR="002F3B23" w:rsidRPr="008669D0">
        <w:rPr>
          <w:rFonts w:asciiTheme="minorHAnsi" w:hAnsiTheme="minorHAnsi" w:cstheme="minorHAnsi"/>
          <w:lang w:val="en-GB"/>
        </w:rPr>
        <w:t>.</w:t>
      </w:r>
      <w:r w:rsidRPr="008669D0">
        <w:rPr>
          <w:rFonts w:asciiTheme="minorHAnsi" w:hAnsiTheme="minorHAnsi" w:cstheme="minorHAnsi"/>
          <w:lang w:val="en-GB"/>
        </w:rPr>
        <w:t>4</w:t>
      </w:r>
      <w:r w:rsidR="002F3B23" w:rsidRPr="008669D0">
        <w:rPr>
          <w:rFonts w:asciiTheme="minorHAnsi" w:hAnsiTheme="minorHAnsi" w:cstheme="minorHAnsi"/>
          <w:lang w:val="en-GB"/>
        </w:rPr>
        <w:t xml:space="preserve"> </w:t>
      </w:r>
      <w:r w:rsidRPr="008669D0">
        <w:rPr>
          <w:rFonts w:asciiTheme="minorHAnsi" w:hAnsiTheme="minorHAnsi" w:cstheme="minorHAnsi"/>
          <w:lang w:val="en-GB"/>
        </w:rPr>
        <w:tab/>
      </w:r>
      <w:r w:rsidR="00531375" w:rsidRPr="008669D0">
        <w:rPr>
          <w:rFonts w:asciiTheme="minorHAnsi" w:hAnsiTheme="minorHAnsi" w:cstheme="minorHAnsi"/>
          <w:lang w:val="en-GB"/>
        </w:rPr>
        <w:t xml:space="preserve">The Lead </w:t>
      </w:r>
      <w:r w:rsidR="009674F6" w:rsidRPr="008669D0">
        <w:rPr>
          <w:rFonts w:asciiTheme="minorHAnsi" w:hAnsiTheme="minorHAnsi" w:cstheme="minorHAnsi"/>
          <w:lang w:val="en-GB"/>
        </w:rPr>
        <w:t>Partner</w:t>
      </w:r>
      <w:r w:rsidR="00531375" w:rsidRPr="008669D0">
        <w:rPr>
          <w:rFonts w:asciiTheme="minorHAnsi" w:hAnsiTheme="minorHAnsi" w:cstheme="minorHAnsi"/>
          <w:lang w:val="en-GB"/>
        </w:rPr>
        <w:t xml:space="preserve"> </w:t>
      </w:r>
      <w:r w:rsidRPr="008669D0">
        <w:rPr>
          <w:rFonts w:asciiTheme="minorHAnsi" w:hAnsiTheme="minorHAnsi" w:cstheme="minorHAnsi"/>
          <w:lang w:val="en-GB"/>
        </w:rPr>
        <w:t>declares</w:t>
      </w:r>
      <w:r w:rsidR="00531375" w:rsidRPr="008669D0">
        <w:rPr>
          <w:rFonts w:asciiTheme="minorHAnsi" w:hAnsiTheme="minorHAnsi" w:cstheme="minorHAnsi"/>
          <w:lang w:val="en-GB"/>
        </w:rPr>
        <w:t xml:space="preserve"> that all </w:t>
      </w:r>
      <w:r w:rsidR="009674F6" w:rsidRPr="008669D0">
        <w:rPr>
          <w:rFonts w:asciiTheme="minorHAnsi" w:hAnsiTheme="minorHAnsi" w:cstheme="minorHAnsi"/>
          <w:lang w:val="en-GB"/>
        </w:rPr>
        <w:t>Project Partners</w:t>
      </w:r>
      <w:r w:rsidR="00531375" w:rsidRPr="008669D0">
        <w:rPr>
          <w:rFonts w:asciiTheme="minorHAnsi" w:hAnsiTheme="minorHAnsi" w:cstheme="minorHAnsi"/>
          <w:lang w:val="en-GB"/>
        </w:rPr>
        <w:t xml:space="preserve"> </w:t>
      </w:r>
      <w:r w:rsidR="00815D1C" w:rsidRPr="008669D0">
        <w:rPr>
          <w:rFonts w:asciiTheme="minorHAnsi" w:hAnsiTheme="minorHAnsi" w:cstheme="minorHAnsi"/>
          <w:lang w:val="en-GB"/>
        </w:rPr>
        <w:t xml:space="preserve">in the application and </w:t>
      </w:r>
      <w:r w:rsidR="00531375" w:rsidRPr="008669D0">
        <w:rPr>
          <w:rFonts w:asciiTheme="minorHAnsi" w:hAnsiTheme="minorHAnsi" w:cstheme="minorHAnsi"/>
          <w:lang w:val="en-GB"/>
        </w:rPr>
        <w:t>receiving fund</w:t>
      </w:r>
      <w:r w:rsidR="00D47DD4" w:rsidRPr="008669D0">
        <w:rPr>
          <w:rFonts w:asciiTheme="minorHAnsi" w:hAnsiTheme="minorHAnsi" w:cstheme="minorHAnsi"/>
          <w:lang w:val="en-GB"/>
        </w:rPr>
        <w:t xml:space="preserve">ing </w:t>
      </w:r>
      <w:r w:rsidR="00531375" w:rsidRPr="008669D0">
        <w:rPr>
          <w:rFonts w:asciiTheme="minorHAnsi" w:hAnsiTheme="minorHAnsi" w:cstheme="minorHAnsi"/>
          <w:lang w:val="en-GB"/>
        </w:rPr>
        <w:t xml:space="preserve">from the Programme are aware </w:t>
      </w:r>
      <w:r w:rsidR="00531375" w:rsidRPr="008669D0">
        <w:rPr>
          <w:rFonts w:asciiTheme="minorHAnsi" w:hAnsiTheme="minorHAnsi" w:cstheme="minorHAnsi"/>
          <w:color w:val="000000"/>
          <w:lang w:val="en-GB"/>
        </w:rPr>
        <w:t xml:space="preserve">of the conditions </w:t>
      </w:r>
      <w:r w:rsidR="00F252A8" w:rsidRPr="008669D0">
        <w:rPr>
          <w:rFonts w:asciiTheme="minorHAnsi" w:hAnsiTheme="minorHAnsi" w:cstheme="minorHAnsi"/>
          <w:color w:val="000000"/>
          <w:lang w:val="en-GB"/>
        </w:rPr>
        <w:t>of</w:t>
      </w:r>
      <w:r w:rsidR="00531375" w:rsidRPr="008669D0">
        <w:rPr>
          <w:rFonts w:asciiTheme="minorHAnsi" w:hAnsiTheme="minorHAnsi" w:cstheme="minorHAnsi"/>
          <w:color w:val="000000"/>
          <w:lang w:val="en-GB"/>
        </w:rPr>
        <w:t xml:space="preserve"> eligibility</w:t>
      </w:r>
      <w:r w:rsidR="00D82CDB" w:rsidRPr="008669D0">
        <w:rPr>
          <w:rFonts w:asciiTheme="minorHAnsi" w:hAnsiTheme="minorHAnsi" w:cstheme="minorHAnsi"/>
          <w:color w:val="000000"/>
          <w:lang w:val="en-GB"/>
        </w:rPr>
        <w:t xml:space="preserve"> and of the programme procedures regarding the reimbursement of the EU funding</w:t>
      </w:r>
      <w:r w:rsidR="00531375" w:rsidRPr="008669D0">
        <w:rPr>
          <w:rFonts w:asciiTheme="minorHAnsi" w:hAnsiTheme="minorHAnsi" w:cstheme="minorHAnsi"/>
          <w:color w:val="000000"/>
          <w:lang w:val="en-GB"/>
        </w:rPr>
        <w:t>.</w:t>
      </w:r>
    </w:p>
    <w:p w:rsidR="00531375" w:rsidRPr="008669D0" w:rsidRDefault="00531375" w:rsidP="009526CD">
      <w:pPr>
        <w:ind w:left="720" w:hanging="720"/>
        <w:jc w:val="both"/>
        <w:rPr>
          <w:rFonts w:asciiTheme="minorHAnsi" w:hAnsiTheme="minorHAnsi" w:cstheme="minorHAnsi"/>
          <w:iCs/>
          <w:lang w:val="en-GB"/>
        </w:rPr>
      </w:pPr>
    </w:p>
    <w:p w:rsidR="006C519E" w:rsidRPr="008669D0" w:rsidRDefault="006C519E" w:rsidP="009526CD">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b/>
          <w:iCs/>
          <w:lang w:val="en-GB"/>
        </w:rPr>
      </w:pPr>
      <w:r w:rsidRPr="008669D0">
        <w:rPr>
          <w:rFonts w:asciiTheme="minorHAnsi" w:hAnsiTheme="minorHAnsi" w:cstheme="minorHAnsi"/>
          <w:b/>
          <w:iCs/>
          <w:lang w:val="en-GB"/>
        </w:rPr>
        <w:t>4. Stipulations connected to own contribution</w:t>
      </w:r>
    </w:p>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7E2B51">
      <w:pPr>
        <w:ind w:hanging="11"/>
        <w:jc w:val="both"/>
        <w:rPr>
          <w:rFonts w:asciiTheme="minorHAnsi" w:hAnsiTheme="minorHAnsi" w:cstheme="minorHAnsi"/>
          <w:iCs/>
          <w:lang w:val="en-GB"/>
        </w:rPr>
      </w:pPr>
      <w:r w:rsidRPr="008669D0">
        <w:rPr>
          <w:rFonts w:asciiTheme="minorHAnsi" w:hAnsiTheme="minorHAnsi" w:cstheme="minorHAnsi"/>
          <w:iCs/>
          <w:lang w:val="en-GB"/>
        </w:rPr>
        <w:t xml:space="preserve">The Lead </w:t>
      </w:r>
      <w:r w:rsidR="009674F6"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that </w:t>
      </w:r>
      <w:r w:rsidR="00D82CDB" w:rsidRPr="008669D0">
        <w:rPr>
          <w:rFonts w:asciiTheme="minorHAnsi" w:hAnsiTheme="minorHAnsi" w:cstheme="minorHAnsi"/>
          <w:iCs/>
          <w:lang w:val="en-GB"/>
        </w:rPr>
        <w:t xml:space="preserve">it </w:t>
      </w:r>
      <w:r w:rsidRPr="008669D0">
        <w:rPr>
          <w:rFonts w:asciiTheme="minorHAnsi" w:hAnsiTheme="minorHAnsi" w:cstheme="minorHAnsi"/>
          <w:iCs/>
          <w:lang w:val="en-GB"/>
        </w:rPr>
        <w:t>provides the following own contribution to its project part:</w:t>
      </w:r>
    </w:p>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4212"/>
      </w:tblGrid>
      <w:tr w:rsidR="006C519E" w:rsidRPr="008669D0" w:rsidTr="004F434F">
        <w:tc>
          <w:tcPr>
            <w:tcW w:w="4860" w:type="dxa"/>
            <w:shd w:val="clear" w:color="auto" w:fill="CCFF66"/>
            <w:vAlign w:val="center"/>
          </w:tcPr>
          <w:p w:rsidR="006C519E" w:rsidRPr="008669D0" w:rsidRDefault="006C519E" w:rsidP="009674F6">
            <w:pPr>
              <w:spacing w:before="120" w:after="120"/>
              <w:ind w:left="34"/>
              <w:jc w:val="both"/>
              <w:rPr>
                <w:rFonts w:asciiTheme="minorHAnsi" w:hAnsiTheme="minorHAnsi" w:cstheme="minorHAnsi"/>
                <w:b/>
                <w:iCs/>
                <w:lang w:val="en-GB"/>
              </w:rPr>
            </w:pPr>
            <w:r w:rsidRPr="008669D0">
              <w:rPr>
                <w:rFonts w:asciiTheme="minorHAnsi" w:hAnsiTheme="minorHAnsi" w:cstheme="minorHAnsi"/>
                <w:b/>
                <w:iCs/>
                <w:lang w:val="en-GB"/>
              </w:rPr>
              <w:t xml:space="preserve">Total costs of the Lead </w:t>
            </w:r>
            <w:r w:rsidR="009674F6" w:rsidRPr="008669D0">
              <w:rPr>
                <w:rFonts w:asciiTheme="minorHAnsi" w:hAnsiTheme="minorHAnsi" w:cstheme="minorHAnsi"/>
                <w:b/>
                <w:iCs/>
                <w:lang w:val="en-GB"/>
              </w:rPr>
              <w:t>Partner</w:t>
            </w:r>
            <w:r w:rsidRPr="008669D0">
              <w:rPr>
                <w:rFonts w:asciiTheme="minorHAnsi" w:hAnsiTheme="minorHAnsi" w:cstheme="minorHAnsi"/>
                <w:b/>
                <w:iCs/>
                <w:lang w:val="en-GB"/>
              </w:rPr>
              <w:t>’s project part</w:t>
            </w:r>
          </w:p>
        </w:tc>
        <w:tc>
          <w:tcPr>
            <w:tcW w:w="4212" w:type="dxa"/>
            <w:shd w:val="clear" w:color="auto" w:fill="auto"/>
            <w:vAlign w:val="center"/>
          </w:tcPr>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EUR</w:t>
            </w:r>
          </w:p>
        </w:tc>
      </w:tr>
      <w:tr w:rsidR="006C519E" w:rsidRPr="008669D0" w:rsidTr="004F434F">
        <w:tc>
          <w:tcPr>
            <w:tcW w:w="4860" w:type="dxa"/>
            <w:shd w:val="clear" w:color="auto" w:fill="CCFF66"/>
            <w:vAlign w:val="center"/>
          </w:tcPr>
          <w:p w:rsidR="006C519E" w:rsidRPr="008669D0" w:rsidRDefault="006C519E" w:rsidP="009674F6">
            <w:pPr>
              <w:spacing w:before="120" w:after="120"/>
              <w:ind w:left="34"/>
              <w:jc w:val="both"/>
              <w:rPr>
                <w:rFonts w:asciiTheme="minorHAnsi" w:hAnsiTheme="minorHAnsi" w:cstheme="minorHAnsi"/>
                <w:b/>
                <w:iCs/>
                <w:lang w:val="en-GB"/>
              </w:rPr>
            </w:pPr>
            <w:r w:rsidRPr="008669D0">
              <w:rPr>
                <w:rFonts w:asciiTheme="minorHAnsi" w:hAnsiTheme="minorHAnsi" w:cstheme="minorHAnsi"/>
                <w:b/>
                <w:iCs/>
                <w:lang w:val="en-GB"/>
              </w:rPr>
              <w:t xml:space="preserve">Amount of own contribution provided by the Lead </w:t>
            </w:r>
            <w:r w:rsidR="009674F6" w:rsidRPr="008669D0">
              <w:rPr>
                <w:rFonts w:asciiTheme="minorHAnsi" w:hAnsiTheme="minorHAnsi" w:cstheme="minorHAnsi"/>
                <w:b/>
                <w:iCs/>
                <w:lang w:val="en-GB"/>
              </w:rPr>
              <w:t>Partner</w:t>
            </w:r>
            <w:r w:rsidRPr="008669D0">
              <w:rPr>
                <w:rFonts w:asciiTheme="minorHAnsi" w:hAnsiTheme="minorHAnsi" w:cstheme="minorHAnsi"/>
                <w:b/>
                <w:iCs/>
                <w:lang w:val="en-GB"/>
              </w:rPr>
              <w:t xml:space="preserve"> for its project part</w:t>
            </w:r>
          </w:p>
        </w:tc>
        <w:tc>
          <w:tcPr>
            <w:tcW w:w="4212" w:type="dxa"/>
            <w:shd w:val="clear" w:color="auto" w:fill="auto"/>
            <w:vAlign w:val="center"/>
          </w:tcPr>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EUR</w:t>
            </w:r>
            <w:r w:rsidR="00AF7568" w:rsidRPr="008669D0">
              <w:rPr>
                <w:rStyle w:val="Lbjegyzet-hivatkozs"/>
                <w:rFonts w:asciiTheme="minorHAnsi" w:hAnsiTheme="minorHAnsi" w:cstheme="minorHAnsi"/>
                <w:iCs/>
                <w:lang w:val="en-GB"/>
              </w:rPr>
              <w:footnoteReference w:id="2"/>
            </w:r>
          </w:p>
        </w:tc>
      </w:tr>
    </w:tbl>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b/>
          <w:iCs/>
          <w:lang w:val="en-GB"/>
        </w:rPr>
        <w:t>5. Stipulations connected to Value Added Tax (VAT) status</w:t>
      </w:r>
      <w:r w:rsidR="007036CF" w:rsidRPr="008669D0">
        <w:rPr>
          <w:rStyle w:val="Lbjegyzet-hivatkozs"/>
          <w:rFonts w:asciiTheme="minorHAnsi" w:hAnsiTheme="minorHAnsi" w:cstheme="minorHAnsi"/>
          <w:b/>
          <w:iCs/>
          <w:lang w:val="en-GB"/>
        </w:rPr>
        <w:footnoteReference w:id="3"/>
      </w:r>
    </w:p>
    <w:p w:rsidR="006C519E" w:rsidRPr="008669D0" w:rsidRDefault="006C519E" w:rsidP="009526CD">
      <w:pPr>
        <w:ind w:left="720" w:hanging="720"/>
        <w:jc w:val="both"/>
        <w:rPr>
          <w:rFonts w:asciiTheme="minorHAnsi" w:hAnsiTheme="minorHAnsi" w:cstheme="minorHAnsi"/>
          <w:iCs/>
          <w:lang w:val="en-GB"/>
        </w:rPr>
      </w:pPr>
    </w:p>
    <w:p w:rsidR="006C519E" w:rsidRPr="008669D0" w:rsidRDefault="006C519E" w:rsidP="006C519E">
      <w:pPr>
        <w:ind w:left="720" w:hanging="720"/>
        <w:jc w:val="both"/>
        <w:rPr>
          <w:rFonts w:asciiTheme="minorHAnsi" w:hAnsiTheme="minorHAnsi" w:cstheme="minorHAnsi"/>
          <w:iCs/>
          <w:lang w:val="en-GB"/>
        </w:rPr>
      </w:pPr>
      <w:r w:rsidRPr="008669D0">
        <w:rPr>
          <w:rFonts w:asciiTheme="minorHAnsi" w:hAnsiTheme="minorHAnsi" w:cstheme="minorHAnsi"/>
          <w:iCs/>
          <w:lang w:val="en-GB"/>
        </w:rPr>
        <w:t xml:space="preserve">The Lead </w:t>
      </w:r>
      <w:r w:rsidR="009674F6"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the following:</w:t>
      </w:r>
    </w:p>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1. Value added taxes are not recoverable under any means by the … (name of the Lead </w:t>
            </w:r>
            <w:r w:rsidR="009674F6" w:rsidRPr="008669D0">
              <w:rPr>
                <w:rFonts w:asciiTheme="minorHAnsi" w:hAnsiTheme="minorHAnsi" w:cstheme="minorHAnsi"/>
                <w:lang w:val="en-GB"/>
              </w:rPr>
              <w:t>Partner</w:t>
            </w:r>
            <w:r w:rsidRPr="008669D0">
              <w:rPr>
                <w:rFonts w:asciiTheme="minorHAnsi" w:hAnsiTheme="minorHAnsi" w:cstheme="minorHAnsi"/>
                <w:lang w:val="en-GB"/>
              </w:rPr>
              <w: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Total gross costs (total net costs + total VAT) can be considered.</w:t>
            </w:r>
          </w:p>
        </w:tc>
      </w:tr>
    </w:tbl>
    <w:p w:rsidR="006C519E" w:rsidRPr="008669D0" w:rsidRDefault="006C519E" w:rsidP="006C519E">
      <w:pPr>
        <w:ind w:left="720" w:hanging="720"/>
        <w:jc w:val="both"/>
        <w:rPr>
          <w:rFonts w:asciiTheme="minorHAnsi" w:hAnsiTheme="minorHAnsi" w:cstheme="minorHAnsi"/>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2. Value added taxes are in general recoverable by the … (name of the Lead </w:t>
            </w:r>
            <w:r w:rsidR="00A22ED2" w:rsidRPr="008669D0">
              <w:rPr>
                <w:rFonts w:asciiTheme="minorHAnsi" w:hAnsiTheme="minorHAnsi" w:cstheme="minorHAnsi"/>
                <w:lang w:val="en-GB"/>
              </w:rPr>
              <w:t>Partner</w:t>
            </w:r>
            <w:r w:rsidRPr="008669D0">
              <w:rPr>
                <w:rFonts w:asciiTheme="minorHAnsi" w:hAnsiTheme="minorHAnsi" w:cstheme="minorHAnsi"/>
                <w:lang w:val="en-GB"/>
              </w:rPr>
              <w:t>) but they cannot be reclaimed for this given project.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Total gross costs (total net costs + total unrecoverable VAT) can be considered.</w:t>
            </w:r>
          </w:p>
        </w:tc>
      </w:tr>
    </w:tbl>
    <w:p w:rsidR="006C519E" w:rsidRPr="008669D0" w:rsidRDefault="006C519E" w:rsidP="006C519E">
      <w:pPr>
        <w:ind w:left="720" w:hanging="720"/>
        <w:jc w:val="both"/>
        <w:rPr>
          <w:rFonts w:asciiTheme="minorHAnsi" w:hAnsiTheme="minorHAnsi" w:cstheme="minorHAnsi"/>
          <w:b/>
          <w:iCs/>
          <w:lang w:val="en-GB"/>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6C519E" w:rsidRPr="008669D0" w:rsidTr="00325CB8">
        <w:tc>
          <w:tcPr>
            <w:tcW w:w="9072" w:type="dxa"/>
            <w:shd w:val="clear" w:color="auto" w:fill="auto"/>
          </w:tcPr>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 xml:space="preserve">3. Value added taxes are recoverable by the … (name of the Lead </w:t>
            </w:r>
            <w:r w:rsidR="00A22ED2" w:rsidRPr="008669D0">
              <w:rPr>
                <w:rFonts w:asciiTheme="minorHAnsi" w:hAnsiTheme="minorHAnsi" w:cstheme="minorHAnsi"/>
                <w:lang w:val="en-GB"/>
              </w:rPr>
              <w:t>Partner</w:t>
            </w:r>
            <w:r w:rsidRPr="008669D0">
              <w:rPr>
                <w:rFonts w:asciiTheme="minorHAnsi" w:hAnsiTheme="minorHAnsi" w:cstheme="minorHAnsi"/>
                <w:lang w:val="en-GB"/>
              </w:rPr>
              <w:t>) and will be reclaimed for this given project.</w:t>
            </w:r>
          </w:p>
          <w:p w:rsidR="006C519E" w:rsidRPr="008669D0" w:rsidRDefault="006C519E" w:rsidP="00325CB8">
            <w:pPr>
              <w:spacing w:before="120" w:after="120"/>
              <w:jc w:val="both"/>
              <w:rPr>
                <w:rFonts w:asciiTheme="minorHAnsi" w:hAnsiTheme="minorHAnsi" w:cstheme="minorHAnsi"/>
                <w:lang w:val="en-GB"/>
              </w:rPr>
            </w:pPr>
            <w:r w:rsidRPr="008669D0">
              <w:rPr>
                <w:rFonts w:asciiTheme="minorHAnsi" w:hAnsiTheme="minorHAnsi" w:cstheme="minorHAnsi"/>
                <w:lang w:val="en-GB"/>
              </w:rPr>
              <w:t>Total net costs can be considered.</w:t>
            </w:r>
          </w:p>
        </w:tc>
      </w:tr>
    </w:tbl>
    <w:p w:rsidR="006C519E" w:rsidRPr="008669D0" w:rsidRDefault="006C519E" w:rsidP="009526CD">
      <w:pPr>
        <w:ind w:left="720" w:hanging="720"/>
        <w:jc w:val="both"/>
        <w:rPr>
          <w:rFonts w:asciiTheme="minorHAnsi" w:hAnsiTheme="minorHAnsi" w:cstheme="minorHAnsi"/>
          <w:iCs/>
          <w:lang w:val="en-GB"/>
        </w:rPr>
      </w:pPr>
    </w:p>
    <w:p w:rsidR="001D7921" w:rsidRPr="008669D0" w:rsidRDefault="001D7921" w:rsidP="009526CD">
      <w:pPr>
        <w:ind w:left="720" w:hanging="720"/>
        <w:jc w:val="both"/>
        <w:rPr>
          <w:rFonts w:asciiTheme="minorHAnsi" w:hAnsiTheme="minorHAnsi" w:cstheme="minorHAnsi"/>
          <w:iCs/>
          <w:lang w:val="en-GB"/>
        </w:rPr>
      </w:pPr>
    </w:p>
    <w:p w:rsidR="001D7921" w:rsidRPr="008669D0" w:rsidRDefault="001D7921" w:rsidP="001D7921">
      <w:pPr>
        <w:ind w:left="720" w:hanging="720"/>
        <w:jc w:val="both"/>
        <w:rPr>
          <w:rFonts w:asciiTheme="minorHAnsi" w:hAnsiTheme="minorHAnsi" w:cstheme="minorHAnsi"/>
          <w:b/>
          <w:iCs/>
          <w:lang w:val="en-GB"/>
        </w:rPr>
      </w:pPr>
      <w:r w:rsidRPr="008669D0">
        <w:rPr>
          <w:rFonts w:asciiTheme="minorHAnsi" w:hAnsiTheme="minorHAnsi" w:cstheme="minorHAnsi"/>
          <w:b/>
          <w:iCs/>
          <w:lang w:val="en-GB"/>
        </w:rPr>
        <w:t>6. Stipulations related to State aid rules</w:t>
      </w:r>
    </w:p>
    <w:p w:rsidR="001D7921" w:rsidRPr="008669D0" w:rsidRDefault="001D7921" w:rsidP="009526CD">
      <w:pPr>
        <w:ind w:left="720" w:hanging="720"/>
        <w:jc w:val="both"/>
        <w:rPr>
          <w:rFonts w:asciiTheme="minorHAnsi" w:hAnsiTheme="minorHAnsi" w:cstheme="minorHAnsi"/>
          <w:iCs/>
          <w:lang w:val="en-GB"/>
        </w:rPr>
      </w:pPr>
    </w:p>
    <w:p w:rsidR="001D7921" w:rsidRPr="008669D0" w:rsidRDefault="001D7921" w:rsidP="007E2B51">
      <w:pPr>
        <w:ind w:hanging="11"/>
        <w:jc w:val="both"/>
        <w:rPr>
          <w:rFonts w:asciiTheme="minorHAnsi" w:hAnsiTheme="minorHAnsi" w:cstheme="minorHAnsi"/>
          <w:iCs/>
          <w:u w:val="single"/>
          <w:lang w:val="en-GB"/>
        </w:rPr>
      </w:pPr>
      <w:r w:rsidRPr="008669D0">
        <w:rPr>
          <w:rFonts w:asciiTheme="minorHAnsi" w:hAnsiTheme="minorHAnsi" w:cstheme="minorHAnsi"/>
          <w:iCs/>
          <w:lang w:val="en-GB"/>
        </w:rPr>
        <w:t xml:space="preserve">The Lead </w:t>
      </w:r>
      <w:r w:rsidR="00A22ED2"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declares that the results</w:t>
      </w:r>
      <w:r w:rsidRPr="008669D0">
        <w:rPr>
          <w:rStyle w:val="Lbjegyzet-hivatkozs"/>
          <w:rFonts w:asciiTheme="minorHAnsi" w:hAnsiTheme="minorHAnsi" w:cstheme="minorHAnsi"/>
          <w:iCs/>
          <w:lang w:val="en-GB"/>
        </w:rPr>
        <w:footnoteReference w:id="4"/>
      </w:r>
      <w:r w:rsidRPr="008669D0">
        <w:rPr>
          <w:rFonts w:asciiTheme="minorHAnsi" w:hAnsiTheme="minorHAnsi" w:cstheme="minorHAnsi"/>
          <w:iCs/>
          <w:lang w:val="en-GB"/>
        </w:rPr>
        <w:t xml:space="preserve"> of the project and the services provided in the frame of the project are free of charge, under equal conditions available to anybody, </w:t>
      </w:r>
      <w:r w:rsidRPr="008669D0">
        <w:rPr>
          <w:rFonts w:asciiTheme="minorHAnsi" w:hAnsiTheme="minorHAnsi" w:cstheme="minorHAnsi"/>
          <w:iCs/>
          <w:u w:val="single"/>
          <w:lang w:val="en-GB"/>
        </w:rPr>
        <w:t>except the following case(s)</w:t>
      </w:r>
      <w:r w:rsidRPr="008669D0">
        <w:rPr>
          <w:rStyle w:val="Lbjegyzet-hivatkozs"/>
          <w:rFonts w:asciiTheme="minorHAnsi" w:hAnsiTheme="minorHAnsi" w:cstheme="minorHAnsi"/>
          <w:iCs/>
          <w:u w:val="single"/>
          <w:lang w:val="en-GB"/>
        </w:rPr>
        <w:footnoteReference w:id="5"/>
      </w:r>
      <w:r w:rsidRPr="008669D0">
        <w:rPr>
          <w:rFonts w:asciiTheme="minorHAnsi" w:hAnsiTheme="minorHAnsi" w:cstheme="minorHAnsi"/>
          <w:iCs/>
          <w:u w:val="single"/>
          <w:lang w:val="en-GB"/>
        </w:rPr>
        <w:t>:</w:t>
      </w:r>
    </w:p>
    <w:p w:rsidR="001D7921" w:rsidRPr="008669D0" w:rsidRDefault="001D7921" w:rsidP="001D7921">
      <w:pPr>
        <w:ind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1D7921">
      <w:pPr>
        <w:tabs>
          <w:tab w:val="num" w:pos="426"/>
        </w:tabs>
        <w:ind w:left="426"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1D7921">
      <w:pPr>
        <w:tabs>
          <w:tab w:val="num" w:pos="426"/>
        </w:tabs>
        <w:ind w:left="426" w:hanging="11"/>
        <w:jc w:val="both"/>
        <w:rPr>
          <w:rFonts w:asciiTheme="minorHAnsi" w:hAnsiTheme="minorHAnsi" w:cstheme="minorHAnsi"/>
          <w:iCs/>
          <w:lang w:val="en-GB"/>
        </w:rPr>
      </w:pPr>
    </w:p>
    <w:p w:rsidR="001D7921" w:rsidRPr="008669D0" w:rsidRDefault="001D7921" w:rsidP="001D7921">
      <w:pPr>
        <w:numPr>
          <w:ilvl w:val="0"/>
          <w:numId w:val="8"/>
        </w:numPr>
        <w:tabs>
          <w:tab w:val="clear" w:pos="720"/>
          <w:tab w:val="num" w:pos="426"/>
        </w:tabs>
        <w:ind w:left="426"/>
        <w:jc w:val="both"/>
        <w:rPr>
          <w:rFonts w:asciiTheme="minorHAnsi" w:hAnsiTheme="minorHAnsi" w:cstheme="minorHAnsi"/>
          <w:iCs/>
          <w:lang w:val="en-GB"/>
        </w:rPr>
      </w:pPr>
      <w:r w:rsidRPr="008669D0">
        <w:rPr>
          <w:rFonts w:asciiTheme="minorHAnsi" w:hAnsiTheme="minorHAnsi" w:cstheme="minorHAnsi"/>
          <w:iCs/>
          <w:lang w:val="en-GB"/>
        </w:rPr>
        <w:t>… (name of the result/service); … (activity(s) in the application); … (affected costs in the budget);</w:t>
      </w:r>
    </w:p>
    <w:p w:rsidR="001D7921" w:rsidRPr="008669D0" w:rsidRDefault="001D7921" w:rsidP="007E2B51">
      <w:pPr>
        <w:tabs>
          <w:tab w:val="num" w:pos="426"/>
        </w:tabs>
        <w:jc w:val="both"/>
        <w:rPr>
          <w:rFonts w:asciiTheme="minorHAnsi" w:hAnsiTheme="minorHAnsi" w:cstheme="minorHAnsi"/>
          <w:iCs/>
          <w:lang w:val="en-GB"/>
        </w:rPr>
      </w:pPr>
    </w:p>
    <w:p w:rsidR="001D7921" w:rsidRPr="008669D0" w:rsidRDefault="001D7921" w:rsidP="001D7921">
      <w:pPr>
        <w:ind w:hanging="11"/>
        <w:jc w:val="both"/>
        <w:rPr>
          <w:rFonts w:asciiTheme="minorHAnsi" w:hAnsiTheme="minorHAnsi" w:cstheme="minorHAnsi"/>
          <w:iCs/>
          <w:lang w:val="en-GB"/>
        </w:rPr>
      </w:pPr>
      <w:r w:rsidRPr="008669D0">
        <w:rPr>
          <w:rFonts w:asciiTheme="minorHAnsi" w:hAnsiTheme="minorHAnsi" w:cstheme="minorHAnsi"/>
          <w:iCs/>
          <w:lang w:val="en-GB"/>
        </w:rPr>
        <w:t>…</w:t>
      </w:r>
    </w:p>
    <w:p w:rsidR="001D7921" w:rsidRPr="008669D0" w:rsidRDefault="001D7921" w:rsidP="001D7921">
      <w:pPr>
        <w:ind w:hanging="11"/>
        <w:jc w:val="both"/>
        <w:rPr>
          <w:rFonts w:asciiTheme="minorHAnsi" w:hAnsiTheme="minorHAnsi" w:cstheme="minorHAnsi"/>
          <w:iCs/>
          <w:lang w:val="en-GB"/>
        </w:rPr>
      </w:pPr>
    </w:p>
    <w:p w:rsidR="001D7921" w:rsidRPr="008669D0" w:rsidRDefault="001D7921" w:rsidP="001D7921">
      <w:pPr>
        <w:ind w:hanging="11"/>
        <w:jc w:val="both"/>
        <w:rPr>
          <w:rFonts w:asciiTheme="minorHAnsi" w:hAnsiTheme="minorHAnsi" w:cstheme="minorHAnsi"/>
          <w:iCs/>
          <w:lang w:val="en-GB"/>
        </w:rPr>
      </w:pPr>
      <w:r w:rsidRPr="008669D0">
        <w:rPr>
          <w:rFonts w:asciiTheme="minorHAnsi" w:hAnsiTheme="minorHAnsi" w:cstheme="minorHAnsi"/>
          <w:iCs/>
          <w:lang w:val="en-GB"/>
        </w:rPr>
        <w:lastRenderedPageBreak/>
        <w:t xml:space="preserve">Furthermore </w:t>
      </w:r>
      <w:r w:rsidR="003D47FA" w:rsidRPr="008669D0">
        <w:rPr>
          <w:rFonts w:asciiTheme="minorHAnsi" w:hAnsiTheme="minorHAnsi" w:cstheme="minorHAnsi"/>
          <w:iCs/>
          <w:lang w:val="en-GB"/>
        </w:rPr>
        <w:t xml:space="preserve">the Lead </w:t>
      </w:r>
      <w:r w:rsidR="00A22ED2" w:rsidRPr="008669D0">
        <w:rPr>
          <w:rFonts w:asciiTheme="minorHAnsi" w:hAnsiTheme="minorHAnsi" w:cstheme="minorHAnsi"/>
          <w:iCs/>
          <w:lang w:val="en-GB"/>
        </w:rPr>
        <w:t>Partner</w:t>
      </w:r>
      <w:r w:rsidRPr="008669D0">
        <w:rPr>
          <w:rFonts w:asciiTheme="minorHAnsi" w:hAnsiTheme="minorHAnsi" w:cstheme="minorHAnsi"/>
          <w:iCs/>
          <w:lang w:val="en-GB"/>
        </w:rPr>
        <w:t xml:space="preserve"> declare</w:t>
      </w:r>
      <w:r w:rsidR="003D47FA" w:rsidRPr="008669D0">
        <w:rPr>
          <w:rFonts w:asciiTheme="minorHAnsi" w:hAnsiTheme="minorHAnsi" w:cstheme="minorHAnsi"/>
          <w:iCs/>
          <w:lang w:val="en-GB"/>
        </w:rPr>
        <w:t>s</w:t>
      </w:r>
      <w:r w:rsidRPr="008669D0">
        <w:rPr>
          <w:rFonts w:asciiTheme="minorHAnsi" w:hAnsiTheme="minorHAnsi" w:cstheme="minorHAnsi"/>
          <w:iCs/>
          <w:lang w:val="en-GB"/>
        </w:rPr>
        <w:t xml:space="preserve"> that the results of the project will not be sold by any means. I</w:t>
      </w:r>
      <w:r w:rsidR="003D47FA" w:rsidRPr="008669D0">
        <w:rPr>
          <w:rFonts w:asciiTheme="minorHAnsi" w:hAnsiTheme="minorHAnsi" w:cstheme="minorHAnsi"/>
          <w:iCs/>
          <w:lang w:val="en-GB"/>
        </w:rPr>
        <w:t>t</w:t>
      </w:r>
      <w:r w:rsidRPr="008669D0">
        <w:rPr>
          <w:rFonts w:asciiTheme="minorHAnsi" w:hAnsiTheme="minorHAnsi" w:cstheme="minorHAnsi"/>
          <w:iCs/>
          <w:lang w:val="en-GB"/>
        </w:rPr>
        <w:t xml:space="preserve"> take</w:t>
      </w:r>
      <w:r w:rsidR="003D47FA" w:rsidRPr="008669D0">
        <w:rPr>
          <w:rFonts w:asciiTheme="minorHAnsi" w:hAnsiTheme="minorHAnsi" w:cstheme="minorHAnsi"/>
          <w:iCs/>
          <w:lang w:val="en-GB"/>
        </w:rPr>
        <w:t>s</w:t>
      </w:r>
      <w:r w:rsidRPr="008669D0">
        <w:rPr>
          <w:rFonts w:asciiTheme="minorHAnsi" w:hAnsiTheme="minorHAnsi" w:cstheme="minorHAnsi"/>
          <w:iCs/>
          <w:lang w:val="en-GB"/>
        </w:rPr>
        <w:t xml:space="preserve"> cognizance of the fact that for the costs connected to the above-mentioned result(s) / service(s) only </w:t>
      </w:r>
      <w:r w:rsidRPr="008669D0">
        <w:rPr>
          <w:rFonts w:asciiTheme="minorHAnsi" w:hAnsiTheme="minorHAnsi" w:cstheme="minorHAnsi"/>
          <w:i/>
          <w:iCs/>
          <w:lang w:val="en-GB"/>
        </w:rPr>
        <w:t>de minimis</w:t>
      </w:r>
      <w:r w:rsidRPr="008669D0">
        <w:rPr>
          <w:rFonts w:asciiTheme="minorHAnsi" w:hAnsiTheme="minorHAnsi" w:cstheme="minorHAnsi"/>
          <w:iCs/>
          <w:lang w:val="en-GB"/>
        </w:rPr>
        <w:t xml:space="preserve"> aid can be granted.</w:t>
      </w:r>
      <w:r w:rsidRPr="008669D0">
        <w:rPr>
          <w:rFonts w:asciiTheme="minorHAnsi" w:hAnsiTheme="minorHAnsi" w:cstheme="minorHAnsi"/>
          <w:iCs/>
          <w:vertAlign w:val="superscript"/>
          <w:lang w:val="en-GB"/>
        </w:rPr>
        <w:footnoteReference w:id="6"/>
      </w:r>
    </w:p>
    <w:p w:rsidR="001D7921" w:rsidRPr="008669D0" w:rsidRDefault="001D7921" w:rsidP="009526CD">
      <w:pPr>
        <w:ind w:left="720" w:hanging="720"/>
        <w:jc w:val="both"/>
        <w:rPr>
          <w:rFonts w:asciiTheme="minorHAnsi" w:hAnsiTheme="minorHAnsi" w:cstheme="minorHAnsi"/>
          <w:iCs/>
          <w:lang w:val="en-GB"/>
        </w:rPr>
      </w:pPr>
    </w:p>
    <w:p w:rsidR="009526CD" w:rsidRPr="008669D0" w:rsidRDefault="009526CD" w:rsidP="00960D71">
      <w:pPr>
        <w:jc w:val="both"/>
        <w:rPr>
          <w:rFonts w:asciiTheme="minorHAnsi" w:hAnsiTheme="minorHAnsi" w:cstheme="minorHAnsi"/>
          <w:iCs/>
          <w:lang w:val="en-GB"/>
        </w:rPr>
      </w:pPr>
    </w:p>
    <w:p w:rsidR="009526CD" w:rsidRPr="008669D0" w:rsidRDefault="003D47FA" w:rsidP="00960D71">
      <w:pPr>
        <w:jc w:val="both"/>
        <w:rPr>
          <w:rFonts w:asciiTheme="minorHAnsi" w:hAnsiTheme="minorHAnsi" w:cstheme="minorHAnsi"/>
          <w:b/>
          <w:iCs/>
          <w:lang w:val="en-GB"/>
        </w:rPr>
      </w:pPr>
      <w:r w:rsidRPr="008669D0">
        <w:rPr>
          <w:rFonts w:asciiTheme="minorHAnsi" w:hAnsiTheme="minorHAnsi" w:cstheme="minorHAnsi"/>
          <w:b/>
          <w:iCs/>
          <w:lang w:val="en-GB"/>
        </w:rPr>
        <w:t>7</w:t>
      </w:r>
      <w:r w:rsidR="009526CD" w:rsidRPr="008669D0">
        <w:rPr>
          <w:rFonts w:asciiTheme="minorHAnsi" w:hAnsiTheme="minorHAnsi" w:cstheme="minorHAnsi"/>
          <w:b/>
          <w:iCs/>
          <w:lang w:val="en-GB"/>
        </w:rPr>
        <w:t xml:space="preserve">. Stipulations </w:t>
      </w:r>
      <w:r w:rsidR="00E321A0" w:rsidRPr="008669D0">
        <w:rPr>
          <w:rFonts w:asciiTheme="minorHAnsi" w:hAnsiTheme="minorHAnsi" w:cstheme="minorHAnsi"/>
          <w:b/>
          <w:iCs/>
          <w:lang w:val="en-GB"/>
        </w:rPr>
        <w:t xml:space="preserve">concerning </w:t>
      </w:r>
      <w:r w:rsidR="00B319F3" w:rsidRPr="008669D0">
        <w:rPr>
          <w:rFonts w:asciiTheme="minorHAnsi" w:hAnsiTheme="minorHAnsi" w:cstheme="minorHAnsi"/>
          <w:b/>
          <w:i/>
          <w:iCs/>
          <w:lang w:val="en-GB"/>
        </w:rPr>
        <w:t>de minimis</w:t>
      </w:r>
      <w:r w:rsidR="00B319F3" w:rsidRPr="008669D0">
        <w:rPr>
          <w:rFonts w:asciiTheme="minorHAnsi" w:hAnsiTheme="minorHAnsi" w:cstheme="minorHAnsi"/>
          <w:b/>
          <w:iCs/>
          <w:lang w:val="en-GB"/>
        </w:rPr>
        <w:t xml:space="preserve"> </w:t>
      </w:r>
      <w:r w:rsidR="00E321A0" w:rsidRPr="008669D0">
        <w:rPr>
          <w:rFonts w:asciiTheme="minorHAnsi" w:hAnsiTheme="minorHAnsi" w:cstheme="minorHAnsi"/>
          <w:b/>
          <w:iCs/>
          <w:lang w:val="en-GB"/>
        </w:rPr>
        <w:t>aid</w:t>
      </w:r>
    </w:p>
    <w:p w:rsidR="009526CD" w:rsidRPr="008669D0" w:rsidRDefault="009526CD" w:rsidP="00960D71">
      <w:pPr>
        <w:jc w:val="both"/>
        <w:rPr>
          <w:rFonts w:asciiTheme="minorHAnsi" w:hAnsiTheme="minorHAnsi" w:cstheme="minorHAnsi"/>
          <w:iCs/>
          <w:lang w:val="en-GB"/>
        </w:rPr>
      </w:pPr>
    </w:p>
    <w:p w:rsidR="001F5BFD" w:rsidRPr="008669D0" w:rsidRDefault="00B319F3" w:rsidP="008669D0">
      <w:pPr>
        <w:pStyle w:val="Lbjegyzetszveg"/>
        <w:ind w:left="0" w:hanging="11"/>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T</w:t>
      </w:r>
      <w:r w:rsidR="008439BE" w:rsidRPr="008669D0">
        <w:rPr>
          <w:rFonts w:asciiTheme="minorHAnsi" w:hAnsiTheme="minorHAnsi" w:cstheme="minorHAnsi"/>
          <w:sz w:val="24"/>
          <w:szCs w:val="24"/>
          <w:lang w:val="en-GB"/>
        </w:rPr>
        <w:t xml:space="preserve">he Lead </w:t>
      </w:r>
      <w:r w:rsidR="00A22ED2" w:rsidRPr="008669D0">
        <w:rPr>
          <w:rFonts w:asciiTheme="minorHAnsi" w:hAnsiTheme="minorHAnsi" w:cstheme="minorHAnsi"/>
          <w:sz w:val="24"/>
          <w:szCs w:val="24"/>
          <w:lang w:val="en-GB"/>
        </w:rPr>
        <w:t>Partner</w:t>
      </w:r>
      <w:r w:rsidR="008439BE" w:rsidRPr="008669D0">
        <w:rPr>
          <w:rFonts w:asciiTheme="minorHAnsi" w:hAnsiTheme="minorHAnsi" w:cstheme="minorHAnsi"/>
          <w:sz w:val="24"/>
          <w:szCs w:val="24"/>
          <w:lang w:val="en-GB"/>
        </w:rPr>
        <w:t xml:space="preserve"> declares</w:t>
      </w:r>
      <w:r w:rsidR="006D3C8B" w:rsidRPr="008669D0">
        <w:rPr>
          <w:rFonts w:asciiTheme="minorHAnsi" w:hAnsiTheme="minorHAnsi" w:cstheme="minorHAnsi"/>
          <w:sz w:val="24"/>
          <w:szCs w:val="24"/>
          <w:vertAlign w:val="superscript"/>
        </w:rPr>
        <w:footnoteReference w:id="7"/>
      </w:r>
      <w:r w:rsidR="008439BE" w:rsidRPr="008669D0">
        <w:rPr>
          <w:rFonts w:asciiTheme="minorHAnsi" w:hAnsiTheme="minorHAnsi" w:cstheme="minorHAnsi"/>
          <w:sz w:val="24"/>
          <w:szCs w:val="24"/>
          <w:lang w:val="en-GB"/>
        </w:rPr>
        <w:t xml:space="preserve"> that </w:t>
      </w:r>
      <w:r w:rsidR="00A22ED2" w:rsidRPr="008669D0">
        <w:rPr>
          <w:rFonts w:asciiTheme="minorHAnsi" w:hAnsiTheme="minorHAnsi" w:cstheme="minorHAnsi"/>
          <w:sz w:val="24"/>
          <w:szCs w:val="24"/>
          <w:lang w:val="en-GB"/>
        </w:rPr>
        <w:t>they</w:t>
      </w:r>
      <w:r w:rsidR="008669D0" w:rsidRPr="008669D0">
        <w:rPr>
          <w:rFonts w:asciiTheme="minorHAnsi" w:hAnsiTheme="minorHAnsi" w:cstheme="minorHAnsi"/>
          <w:sz w:val="24"/>
          <w:szCs w:val="24"/>
          <w:lang w:val="en-GB"/>
        </w:rPr>
        <w:t xml:space="preserve"> and all other entities belonging to the same company group as </w:t>
      </w:r>
      <w:r w:rsidR="008669D0">
        <w:rPr>
          <w:rFonts w:asciiTheme="minorHAnsi" w:hAnsiTheme="minorHAnsi" w:cstheme="minorHAnsi"/>
          <w:sz w:val="24"/>
          <w:szCs w:val="24"/>
          <w:lang w:val="en-GB"/>
        </w:rPr>
        <w:t>the organisation</w:t>
      </w:r>
      <w:r w:rsidR="008669D0">
        <w:rPr>
          <w:rStyle w:val="Lbjegyzet-hivatkozs"/>
          <w:rFonts w:asciiTheme="minorHAnsi" w:hAnsiTheme="minorHAnsi" w:cstheme="minorHAnsi"/>
          <w:sz w:val="24"/>
          <w:szCs w:val="24"/>
          <w:lang w:val="en-GB"/>
        </w:rPr>
        <w:footnoteReference w:id="8"/>
      </w:r>
    </w:p>
    <w:p w:rsidR="001F5BFD" w:rsidRPr="008669D0" w:rsidRDefault="001F5BFD" w:rsidP="007E2B51">
      <w:pPr>
        <w:jc w:val="both"/>
        <w:rPr>
          <w:rFonts w:asciiTheme="minorHAnsi" w:hAnsiTheme="minorHAnsi" w:cstheme="minorHAnsi"/>
          <w:b/>
          <w:iCs/>
          <w:lang w:val="en-GB"/>
        </w:rPr>
      </w:pPr>
    </w:p>
    <w:p w:rsidR="0055723D" w:rsidRPr="008669D0" w:rsidRDefault="006D3C8B" w:rsidP="001D7921">
      <w:pPr>
        <w:jc w:val="both"/>
        <w:rPr>
          <w:rFonts w:asciiTheme="minorHAnsi" w:hAnsiTheme="minorHAnsi" w:cstheme="minorHAnsi"/>
          <w:b/>
          <w:iCs/>
          <w:lang w:val="en-GB"/>
        </w:rPr>
      </w:pPr>
      <w:r w:rsidRPr="008669D0">
        <w:rPr>
          <w:rFonts w:asciiTheme="minorHAnsi" w:hAnsiTheme="minorHAnsi" w:cstheme="minorHAnsi"/>
          <w:b/>
          <w:iCs/>
          <w:lang w:val="en-GB"/>
        </w:rPr>
        <w:t>a)</w:t>
      </w:r>
      <w:r w:rsidR="008439BE" w:rsidRPr="008669D0">
        <w:rPr>
          <w:rFonts w:asciiTheme="minorHAnsi" w:hAnsiTheme="minorHAnsi" w:cstheme="minorHAnsi"/>
          <w:b/>
          <w:iCs/>
          <w:lang w:val="en-GB"/>
        </w:rPr>
        <w:t xml:space="preserve"> </w:t>
      </w:r>
      <w:r w:rsidR="00A22ED2" w:rsidRPr="008669D0">
        <w:rPr>
          <w:rFonts w:asciiTheme="minorHAnsi" w:hAnsiTheme="minorHAnsi" w:cstheme="minorHAnsi"/>
          <w:b/>
          <w:iCs/>
          <w:lang w:val="en-GB"/>
        </w:rPr>
        <w:t>have</w:t>
      </w:r>
      <w:r w:rsidRPr="008669D0">
        <w:rPr>
          <w:rFonts w:asciiTheme="minorHAnsi" w:hAnsiTheme="minorHAnsi" w:cstheme="minorHAnsi"/>
          <w:b/>
          <w:iCs/>
          <w:lang w:val="en-GB"/>
        </w:rPr>
        <w:t xml:space="preserve"> </w:t>
      </w:r>
      <w:r w:rsidR="008439BE" w:rsidRPr="008669D0">
        <w:rPr>
          <w:rFonts w:asciiTheme="minorHAnsi" w:hAnsiTheme="minorHAnsi" w:cstheme="minorHAnsi"/>
          <w:b/>
          <w:iCs/>
          <w:lang w:val="en-GB"/>
        </w:rPr>
        <w:t>received</w:t>
      </w:r>
      <w:r w:rsidRPr="008669D0">
        <w:rPr>
          <w:rFonts w:asciiTheme="minorHAnsi" w:hAnsiTheme="minorHAnsi" w:cstheme="minorHAnsi"/>
          <w:b/>
          <w:iCs/>
          <w:lang w:val="en-GB"/>
        </w:rPr>
        <w:t xml:space="preserve"> </w:t>
      </w:r>
      <w:r w:rsidRPr="008669D0">
        <w:rPr>
          <w:rFonts w:asciiTheme="minorHAnsi" w:hAnsiTheme="minorHAnsi" w:cstheme="minorHAnsi"/>
          <w:b/>
          <w:i/>
          <w:iCs/>
          <w:lang w:val="en-GB"/>
        </w:rPr>
        <w:t>de minimis</w:t>
      </w:r>
      <w:r w:rsidRPr="008669D0">
        <w:rPr>
          <w:rFonts w:asciiTheme="minorHAnsi" w:hAnsiTheme="minorHAnsi" w:cstheme="minorHAnsi"/>
          <w:b/>
          <w:iCs/>
          <w:lang w:val="en-GB"/>
        </w:rPr>
        <w:t xml:space="preserve"> aid</w:t>
      </w:r>
      <w:r w:rsidR="008439BE" w:rsidRPr="008669D0">
        <w:rPr>
          <w:rFonts w:asciiTheme="minorHAnsi" w:hAnsiTheme="minorHAnsi" w:cstheme="minorHAnsi"/>
          <w:iCs/>
          <w:lang w:val="en-GB"/>
        </w:rPr>
        <w:t xml:space="preserve"> </w:t>
      </w:r>
      <w:r w:rsidRPr="008669D0">
        <w:rPr>
          <w:rFonts w:asciiTheme="minorHAnsi" w:hAnsiTheme="minorHAnsi" w:cstheme="minorHAnsi"/>
          <w:iCs/>
          <w:lang w:val="en-GB"/>
        </w:rPr>
        <w:t xml:space="preserve">according to Commission Regulation (EC) No </w:t>
      </w:r>
      <w:r w:rsidR="0066454B" w:rsidRPr="008669D0">
        <w:rPr>
          <w:rFonts w:asciiTheme="minorHAnsi" w:hAnsiTheme="minorHAnsi" w:cstheme="minorHAnsi"/>
          <w:iCs/>
          <w:lang w:val="en-GB"/>
        </w:rPr>
        <w:t>1407</w:t>
      </w:r>
      <w:r w:rsidRPr="008669D0">
        <w:rPr>
          <w:rFonts w:asciiTheme="minorHAnsi" w:hAnsiTheme="minorHAnsi" w:cstheme="minorHAnsi"/>
          <w:iCs/>
          <w:lang w:val="en-GB"/>
        </w:rPr>
        <w:t>/</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of </w:t>
      </w:r>
      <w:r w:rsidR="0066454B" w:rsidRPr="008669D0">
        <w:rPr>
          <w:rFonts w:asciiTheme="minorHAnsi" w:hAnsiTheme="minorHAnsi" w:cstheme="minorHAnsi"/>
          <w:iCs/>
          <w:lang w:val="en-GB"/>
        </w:rPr>
        <w:t>18</w:t>
      </w:r>
      <w:r w:rsidRPr="008669D0">
        <w:rPr>
          <w:rFonts w:asciiTheme="minorHAnsi" w:hAnsiTheme="minorHAnsi" w:cstheme="minorHAnsi"/>
          <w:iCs/>
          <w:lang w:val="en-GB"/>
        </w:rPr>
        <w:t xml:space="preserve"> December </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on the application of Articles </w:t>
      </w:r>
      <w:r w:rsidR="0066454B" w:rsidRPr="008669D0">
        <w:rPr>
          <w:rFonts w:asciiTheme="minorHAnsi" w:hAnsiTheme="minorHAnsi" w:cstheme="minorHAnsi"/>
          <w:iCs/>
          <w:lang w:val="en-GB"/>
        </w:rPr>
        <w:t>107</w:t>
      </w:r>
      <w:r w:rsidRPr="008669D0">
        <w:rPr>
          <w:rFonts w:asciiTheme="minorHAnsi" w:hAnsiTheme="minorHAnsi" w:cstheme="minorHAnsi"/>
          <w:iCs/>
          <w:lang w:val="en-GB"/>
        </w:rPr>
        <w:t xml:space="preserve"> and </w:t>
      </w:r>
      <w:r w:rsidR="0066454B" w:rsidRPr="008669D0">
        <w:rPr>
          <w:rFonts w:asciiTheme="minorHAnsi" w:hAnsiTheme="minorHAnsi" w:cstheme="minorHAnsi"/>
          <w:iCs/>
          <w:lang w:val="en-GB"/>
        </w:rPr>
        <w:t>108</w:t>
      </w:r>
      <w:r w:rsidRPr="008669D0">
        <w:rPr>
          <w:rFonts w:asciiTheme="minorHAnsi" w:hAnsiTheme="minorHAnsi" w:cstheme="minorHAnsi"/>
          <w:iCs/>
          <w:lang w:val="en-GB"/>
        </w:rPr>
        <w:t xml:space="preserve"> of the Treaty </w:t>
      </w:r>
      <w:r w:rsidR="0066454B" w:rsidRPr="008669D0">
        <w:rPr>
          <w:rFonts w:asciiTheme="minorHAnsi" w:hAnsiTheme="minorHAnsi" w:cstheme="minorHAnsi"/>
          <w:iCs/>
          <w:lang w:val="en-GB"/>
        </w:rPr>
        <w:t xml:space="preserve">on the Functioning of the European Union </w:t>
      </w:r>
      <w:r w:rsidRPr="008669D0">
        <w:rPr>
          <w:rFonts w:asciiTheme="minorHAnsi" w:hAnsiTheme="minorHAnsi" w:cstheme="minorHAnsi"/>
          <w:iCs/>
          <w:lang w:val="en-GB"/>
        </w:rPr>
        <w:t xml:space="preserve">on </w:t>
      </w:r>
      <w:r w:rsidRPr="008669D0">
        <w:rPr>
          <w:rFonts w:asciiTheme="minorHAnsi" w:hAnsiTheme="minorHAnsi" w:cstheme="minorHAnsi"/>
          <w:i/>
          <w:iCs/>
          <w:lang w:val="en-GB"/>
        </w:rPr>
        <w:t>de minimis</w:t>
      </w:r>
      <w:r w:rsidRPr="008669D0">
        <w:rPr>
          <w:rFonts w:asciiTheme="minorHAnsi" w:hAnsiTheme="minorHAnsi" w:cstheme="minorHAnsi"/>
          <w:iCs/>
          <w:lang w:val="en-GB"/>
        </w:rPr>
        <w:t xml:space="preserve"> aid, during the previous two fiscal years and the current fiscal year, </w:t>
      </w:r>
      <w:r w:rsidR="008439BE" w:rsidRPr="008669D0">
        <w:rPr>
          <w:rFonts w:asciiTheme="minorHAnsi" w:hAnsiTheme="minorHAnsi" w:cstheme="minorHAnsi"/>
          <w:b/>
          <w:iCs/>
          <w:lang w:val="en-GB"/>
        </w:rPr>
        <w:t>a total of</w:t>
      </w:r>
    </w:p>
    <w:p w:rsidR="0055723D" w:rsidRPr="008669D0" w:rsidRDefault="0055723D" w:rsidP="001D7921">
      <w:pPr>
        <w:jc w:val="both"/>
        <w:rPr>
          <w:rFonts w:asciiTheme="minorHAnsi" w:hAnsiTheme="minorHAnsi" w:cstheme="minorHAnsi"/>
          <w:b/>
          <w:iCs/>
          <w:lang w:val="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4"/>
      </w:tblGrid>
      <w:tr w:rsidR="0055723D" w:rsidRPr="008669D0" w:rsidTr="009A71C3">
        <w:tc>
          <w:tcPr>
            <w:tcW w:w="8280" w:type="dxa"/>
            <w:shd w:val="clear" w:color="auto" w:fill="auto"/>
          </w:tcPr>
          <w:p w:rsidR="0055723D" w:rsidRPr="008669D0" w:rsidRDefault="0055723D" w:rsidP="001D7921">
            <w:pPr>
              <w:spacing w:before="240" w:after="240"/>
              <w:jc w:val="center"/>
              <w:rPr>
                <w:rFonts w:asciiTheme="minorHAnsi" w:hAnsiTheme="minorHAnsi" w:cstheme="minorHAnsi"/>
                <w:iCs/>
                <w:lang w:val="en-GB"/>
              </w:rPr>
            </w:pPr>
            <w:r w:rsidRPr="008669D0">
              <w:rPr>
                <w:rFonts w:asciiTheme="minorHAnsi" w:hAnsiTheme="minorHAnsi" w:cstheme="minorHAnsi"/>
                <w:iCs/>
                <w:lang w:val="en-GB"/>
              </w:rPr>
              <w:t>… EUR</w:t>
            </w:r>
            <w:r w:rsidRPr="008669D0">
              <w:rPr>
                <w:rStyle w:val="Lbjegyzet-hivatkozs"/>
                <w:rFonts w:asciiTheme="minorHAnsi" w:hAnsiTheme="minorHAnsi" w:cstheme="minorHAnsi"/>
                <w:iCs/>
                <w:lang w:val="en-GB"/>
              </w:rPr>
              <w:footnoteReference w:id="9"/>
            </w:r>
          </w:p>
        </w:tc>
      </w:tr>
    </w:tbl>
    <w:p w:rsidR="00E321A0" w:rsidRPr="008669D0" w:rsidRDefault="006D3C8B" w:rsidP="001D7921">
      <w:pPr>
        <w:jc w:val="both"/>
        <w:rPr>
          <w:rFonts w:asciiTheme="minorHAnsi" w:hAnsiTheme="minorHAnsi" w:cstheme="minorHAnsi"/>
          <w:iCs/>
          <w:lang w:val="en-GB"/>
        </w:rPr>
      </w:pPr>
      <w:r w:rsidRPr="008669D0">
        <w:rPr>
          <w:rFonts w:asciiTheme="minorHAnsi" w:hAnsiTheme="minorHAnsi" w:cstheme="minorHAnsi"/>
          <w:iCs/>
          <w:lang w:val="en-GB"/>
        </w:rPr>
        <w:tab/>
      </w:r>
    </w:p>
    <w:p w:rsidR="006D3C8B" w:rsidRPr="008669D0" w:rsidRDefault="006D3C8B" w:rsidP="001D7921">
      <w:pPr>
        <w:jc w:val="both"/>
        <w:rPr>
          <w:rFonts w:asciiTheme="minorHAnsi" w:hAnsiTheme="minorHAnsi" w:cstheme="minorHAnsi"/>
          <w:b/>
          <w:iCs/>
          <w:lang w:val="en-GB"/>
        </w:rPr>
      </w:pPr>
      <w:r w:rsidRPr="008669D0">
        <w:rPr>
          <w:rFonts w:asciiTheme="minorHAnsi" w:hAnsiTheme="minorHAnsi" w:cstheme="minorHAnsi"/>
          <w:b/>
          <w:iCs/>
          <w:lang w:val="en-GB"/>
        </w:rPr>
        <w:t>or</w:t>
      </w:r>
    </w:p>
    <w:p w:rsidR="006D3C8B" w:rsidRPr="008669D0" w:rsidRDefault="006D3C8B" w:rsidP="001D7921">
      <w:pPr>
        <w:jc w:val="both"/>
        <w:rPr>
          <w:rFonts w:asciiTheme="minorHAnsi" w:hAnsiTheme="minorHAnsi" w:cstheme="minorHAnsi"/>
          <w:iCs/>
          <w:lang w:val="en-GB"/>
        </w:rPr>
      </w:pPr>
    </w:p>
    <w:p w:rsidR="006D3C8B" w:rsidRPr="008669D0" w:rsidRDefault="006D3C8B" w:rsidP="001D7921">
      <w:pPr>
        <w:jc w:val="both"/>
        <w:rPr>
          <w:rFonts w:asciiTheme="minorHAnsi" w:hAnsiTheme="minorHAnsi" w:cstheme="minorHAnsi"/>
          <w:iCs/>
          <w:lang w:val="en-GB"/>
        </w:rPr>
      </w:pPr>
      <w:r w:rsidRPr="008669D0">
        <w:rPr>
          <w:rFonts w:asciiTheme="minorHAnsi" w:hAnsiTheme="minorHAnsi" w:cstheme="minorHAnsi"/>
          <w:b/>
          <w:iCs/>
          <w:lang w:val="en-GB"/>
        </w:rPr>
        <w:t>b)</w:t>
      </w:r>
      <w:r w:rsidRPr="008669D0">
        <w:rPr>
          <w:rFonts w:asciiTheme="minorHAnsi" w:hAnsiTheme="minorHAnsi" w:cstheme="minorHAnsi"/>
          <w:iCs/>
          <w:lang w:val="en-GB"/>
        </w:rPr>
        <w:t xml:space="preserve"> </w:t>
      </w:r>
      <w:r w:rsidRPr="008669D0">
        <w:rPr>
          <w:rFonts w:asciiTheme="minorHAnsi" w:hAnsiTheme="minorHAnsi" w:cstheme="minorHAnsi"/>
          <w:b/>
          <w:iCs/>
          <w:lang w:val="en-GB"/>
        </w:rPr>
        <w:t>ha</w:t>
      </w:r>
      <w:r w:rsidR="00A22ED2" w:rsidRPr="008669D0">
        <w:rPr>
          <w:rFonts w:asciiTheme="minorHAnsi" w:hAnsiTheme="minorHAnsi" w:cstheme="minorHAnsi"/>
          <w:b/>
          <w:iCs/>
          <w:lang w:val="en-GB"/>
        </w:rPr>
        <w:t>ve</w:t>
      </w:r>
      <w:r w:rsidRPr="008669D0">
        <w:rPr>
          <w:rFonts w:asciiTheme="minorHAnsi" w:hAnsiTheme="minorHAnsi" w:cstheme="minorHAnsi"/>
          <w:b/>
          <w:iCs/>
          <w:lang w:val="en-GB"/>
        </w:rPr>
        <w:t xml:space="preserve"> </w:t>
      </w:r>
      <w:r w:rsidRPr="008669D0">
        <w:rPr>
          <w:rFonts w:asciiTheme="minorHAnsi" w:hAnsiTheme="minorHAnsi" w:cstheme="minorHAnsi"/>
          <w:b/>
          <w:iCs/>
          <w:u w:val="single"/>
          <w:lang w:val="en-GB"/>
        </w:rPr>
        <w:t>not</w:t>
      </w:r>
      <w:r w:rsidRPr="008669D0">
        <w:rPr>
          <w:rFonts w:asciiTheme="minorHAnsi" w:hAnsiTheme="minorHAnsi" w:cstheme="minorHAnsi"/>
          <w:b/>
          <w:iCs/>
          <w:lang w:val="en-GB"/>
        </w:rPr>
        <w:t xml:space="preserve"> received </w:t>
      </w:r>
      <w:r w:rsidRPr="008669D0">
        <w:rPr>
          <w:rFonts w:asciiTheme="minorHAnsi" w:hAnsiTheme="minorHAnsi" w:cstheme="minorHAnsi"/>
          <w:b/>
          <w:i/>
          <w:iCs/>
          <w:lang w:val="en-GB"/>
        </w:rPr>
        <w:t>de minimis</w:t>
      </w:r>
      <w:r w:rsidRPr="008669D0">
        <w:rPr>
          <w:rFonts w:asciiTheme="minorHAnsi" w:hAnsiTheme="minorHAnsi" w:cstheme="minorHAnsi"/>
          <w:b/>
          <w:iCs/>
          <w:lang w:val="en-GB"/>
        </w:rPr>
        <w:t xml:space="preserve"> aid</w:t>
      </w:r>
      <w:r w:rsidRPr="008669D0">
        <w:rPr>
          <w:rFonts w:asciiTheme="minorHAnsi" w:hAnsiTheme="minorHAnsi" w:cstheme="minorHAnsi"/>
          <w:iCs/>
          <w:lang w:val="en-GB"/>
        </w:rPr>
        <w:t xml:space="preserve"> according to Commission Regulation (EC) No </w:t>
      </w:r>
      <w:r w:rsidR="0066454B" w:rsidRPr="008669D0">
        <w:rPr>
          <w:rFonts w:asciiTheme="minorHAnsi" w:hAnsiTheme="minorHAnsi" w:cstheme="minorHAnsi"/>
          <w:iCs/>
          <w:lang w:val="en-GB"/>
        </w:rPr>
        <w:t>1407</w:t>
      </w:r>
      <w:r w:rsidRPr="008669D0">
        <w:rPr>
          <w:rFonts w:asciiTheme="minorHAnsi" w:hAnsiTheme="minorHAnsi" w:cstheme="minorHAnsi"/>
          <w:iCs/>
          <w:lang w:val="en-GB"/>
        </w:rPr>
        <w:t>/</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of </w:t>
      </w:r>
      <w:r w:rsidR="0066454B" w:rsidRPr="008669D0">
        <w:rPr>
          <w:rFonts w:asciiTheme="minorHAnsi" w:hAnsiTheme="minorHAnsi" w:cstheme="minorHAnsi"/>
          <w:iCs/>
          <w:lang w:val="en-GB"/>
        </w:rPr>
        <w:t>18</w:t>
      </w:r>
      <w:r w:rsidRPr="008669D0">
        <w:rPr>
          <w:rFonts w:asciiTheme="minorHAnsi" w:hAnsiTheme="minorHAnsi" w:cstheme="minorHAnsi"/>
          <w:iCs/>
          <w:lang w:val="en-GB"/>
        </w:rPr>
        <w:t xml:space="preserve"> December </w:t>
      </w:r>
      <w:r w:rsidR="0066454B" w:rsidRPr="008669D0">
        <w:rPr>
          <w:rFonts w:asciiTheme="minorHAnsi" w:hAnsiTheme="minorHAnsi" w:cstheme="minorHAnsi"/>
          <w:iCs/>
          <w:lang w:val="en-GB"/>
        </w:rPr>
        <w:t>2013</w:t>
      </w:r>
      <w:r w:rsidRPr="008669D0">
        <w:rPr>
          <w:rFonts w:asciiTheme="minorHAnsi" w:hAnsiTheme="minorHAnsi" w:cstheme="minorHAnsi"/>
          <w:iCs/>
          <w:lang w:val="en-GB"/>
        </w:rPr>
        <w:t xml:space="preserve"> on the application of Articles </w:t>
      </w:r>
      <w:r w:rsidR="0066454B" w:rsidRPr="008669D0">
        <w:rPr>
          <w:rFonts w:asciiTheme="minorHAnsi" w:hAnsiTheme="minorHAnsi" w:cstheme="minorHAnsi"/>
          <w:iCs/>
          <w:lang w:val="en-GB"/>
        </w:rPr>
        <w:t>107</w:t>
      </w:r>
      <w:r w:rsidRPr="008669D0">
        <w:rPr>
          <w:rFonts w:asciiTheme="minorHAnsi" w:hAnsiTheme="minorHAnsi" w:cstheme="minorHAnsi"/>
          <w:iCs/>
          <w:lang w:val="en-GB"/>
        </w:rPr>
        <w:t xml:space="preserve"> and </w:t>
      </w:r>
      <w:r w:rsidR="0066454B" w:rsidRPr="008669D0">
        <w:rPr>
          <w:rFonts w:asciiTheme="minorHAnsi" w:hAnsiTheme="minorHAnsi" w:cstheme="minorHAnsi"/>
          <w:iCs/>
          <w:lang w:val="en-GB"/>
        </w:rPr>
        <w:t>108</w:t>
      </w:r>
      <w:r w:rsidRPr="008669D0">
        <w:rPr>
          <w:rFonts w:asciiTheme="minorHAnsi" w:hAnsiTheme="minorHAnsi" w:cstheme="minorHAnsi"/>
          <w:iCs/>
          <w:lang w:val="en-GB"/>
        </w:rPr>
        <w:t xml:space="preserve"> of the Treaty on </w:t>
      </w:r>
      <w:r w:rsidRPr="008669D0">
        <w:rPr>
          <w:rFonts w:asciiTheme="minorHAnsi" w:hAnsiTheme="minorHAnsi" w:cstheme="minorHAnsi"/>
          <w:i/>
          <w:iCs/>
          <w:lang w:val="en-GB"/>
        </w:rPr>
        <w:t>de minimis</w:t>
      </w:r>
      <w:r w:rsidRPr="008669D0">
        <w:rPr>
          <w:rFonts w:asciiTheme="minorHAnsi" w:hAnsiTheme="minorHAnsi" w:cstheme="minorHAnsi"/>
          <w:iCs/>
          <w:lang w:val="en-GB"/>
        </w:rPr>
        <w:t xml:space="preserve"> aid, during the previous two fiscal years and the current fiscal year.</w:t>
      </w:r>
    </w:p>
    <w:p w:rsidR="00815D1C" w:rsidRPr="008669D0" w:rsidRDefault="00815D1C" w:rsidP="006D3C8B">
      <w:pPr>
        <w:pStyle w:val="Lbjegyzetszveg"/>
        <w:jc w:val="both"/>
        <w:rPr>
          <w:rFonts w:asciiTheme="minorHAnsi" w:hAnsiTheme="minorHAnsi" w:cstheme="minorHAnsi"/>
          <w:sz w:val="24"/>
          <w:szCs w:val="24"/>
          <w:lang w:val="en-GB"/>
        </w:rPr>
      </w:pPr>
    </w:p>
    <w:p w:rsidR="006D3C8B" w:rsidRPr="008669D0" w:rsidRDefault="006D3C8B" w:rsidP="007E2B51">
      <w:pPr>
        <w:pStyle w:val="Lbjegyzetszveg"/>
        <w:ind w:left="0" w:firstLine="0"/>
        <w:jc w:val="both"/>
        <w:rPr>
          <w:rFonts w:asciiTheme="minorHAnsi" w:hAnsiTheme="minorHAnsi" w:cstheme="minorHAnsi"/>
          <w:sz w:val="24"/>
          <w:szCs w:val="24"/>
          <w:lang w:val="en-GB"/>
        </w:rPr>
      </w:pPr>
    </w:p>
    <w:p w:rsidR="009526CD" w:rsidRPr="008669D0" w:rsidRDefault="003D47FA" w:rsidP="009526CD">
      <w:pPr>
        <w:pStyle w:val="Lbjegyzetszveg"/>
        <w:ind w:left="720" w:hanging="720"/>
        <w:jc w:val="both"/>
        <w:rPr>
          <w:rFonts w:asciiTheme="minorHAnsi" w:hAnsiTheme="minorHAnsi" w:cstheme="minorHAnsi"/>
          <w:b/>
          <w:sz w:val="24"/>
          <w:szCs w:val="24"/>
          <w:lang w:val="en-GB"/>
        </w:rPr>
      </w:pPr>
      <w:r w:rsidRPr="008669D0">
        <w:rPr>
          <w:rFonts w:asciiTheme="minorHAnsi" w:hAnsiTheme="minorHAnsi" w:cstheme="minorHAnsi"/>
          <w:b/>
          <w:sz w:val="24"/>
          <w:szCs w:val="24"/>
          <w:lang w:val="en-GB"/>
        </w:rPr>
        <w:t>8</w:t>
      </w:r>
      <w:r w:rsidR="009526CD" w:rsidRPr="008669D0">
        <w:rPr>
          <w:rFonts w:asciiTheme="minorHAnsi" w:hAnsiTheme="minorHAnsi" w:cstheme="minorHAnsi"/>
          <w:b/>
          <w:sz w:val="24"/>
          <w:szCs w:val="24"/>
          <w:lang w:val="en-GB"/>
        </w:rPr>
        <w:t>. Certification</w:t>
      </w:r>
    </w:p>
    <w:p w:rsidR="009526CD" w:rsidRPr="008669D0" w:rsidRDefault="009526CD" w:rsidP="009526CD">
      <w:pPr>
        <w:pStyle w:val="Lbjegyzetszveg"/>
        <w:ind w:left="720" w:hanging="720"/>
        <w:jc w:val="both"/>
        <w:rPr>
          <w:rFonts w:asciiTheme="minorHAnsi" w:hAnsiTheme="minorHAnsi" w:cstheme="minorHAnsi"/>
          <w:sz w:val="24"/>
          <w:szCs w:val="24"/>
          <w:lang w:val="en-GB"/>
        </w:rPr>
      </w:pPr>
    </w:p>
    <w:p w:rsidR="00D645E9" w:rsidRPr="008669D0" w:rsidRDefault="001605D2" w:rsidP="001D7921">
      <w:pPr>
        <w:pStyle w:val="Lbjegyzetszveg"/>
        <w:ind w:left="0" w:hanging="11"/>
        <w:jc w:val="both"/>
        <w:rPr>
          <w:rFonts w:asciiTheme="minorHAnsi" w:hAnsiTheme="minorHAnsi" w:cstheme="minorHAnsi"/>
          <w:sz w:val="24"/>
          <w:szCs w:val="24"/>
          <w:lang w:val="en-GB"/>
        </w:rPr>
      </w:pPr>
      <w:r w:rsidRPr="008669D0">
        <w:rPr>
          <w:rFonts w:asciiTheme="minorHAnsi" w:hAnsiTheme="minorHAnsi" w:cstheme="minorHAnsi"/>
          <w:sz w:val="24"/>
          <w:szCs w:val="24"/>
          <w:lang w:val="en-GB"/>
        </w:rPr>
        <w:t>With his/her signature t</w:t>
      </w:r>
      <w:r w:rsidR="00374E53" w:rsidRPr="008669D0">
        <w:rPr>
          <w:rFonts w:asciiTheme="minorHAnsi" w:hAnsiTheme="minorHAnsi" w:cstheme="minorHAnsi"/>
          <w:sz w:val="24"/>
          <w:szCs w:val="24"/>
          <w:lang w:val="en-GB"/>
        </w:rPr>
        <w:t>he</w:t>
      </w:r>
      <w:r w:rsidRPr="008669D0">
        <w:rPr>
          <w:rFonts w:asciiTheme="minorHAnsi" w:hAnsiTheme="minorHAnsi" w:cstheme="minorHAnsi"/>
          <w:sz w:val="24"/>
          <w:szCs w:val="24"/>
          <w:lang w:val="en-GB"/>
        </w:rPr>
        <w:t xml:space="preserve"> </w:t>
      </w:r>
      <w:r w:rsidR="00BF153B" w:rsidRPr="008669D0">
        <w:rPr>
          <w:rFonts w:asciiTheme="minorHAnsi" w:hAnsiTheme="minorHAnsi" w:cstheme="minorHAnsi"/>
          <w:sz w:val="24"/>
          <w:szCs w:val="24"/>
          <w:lang w:val="en-GB"/>
        </w:rPr>
        <w:t xml:space="preserve">legally authorised </w:t>
      </w:r>
      <w:r w:rsidRPr="008669D0">
        <w:rPr>
          <w:rFonts w:asciiTheme="minorHAnsi" w:hAnsiTheme="minorHAnsi" w:cstheme="minorHAnsi"/>
          <w:sz w:val="24"/>
          <w:szCs w:val="24"/>
          <w:lang w:val="en-GB"/>
        </w:rPr>
        <w:t xml:space="preserve">representative of the Lead </w:t>
      </w:r>
      <w:r w:rsidR="00A22ED2" w:rsidRPr="008669D0">
        <w:rPr>
          <w:rFonts w:asciiTheme="minorHAnsi" w:hAnsiTheme="minorHAnsi" w:cstheme="minorHAnsi"/>
          <w:sz w:val="24"/>
          <w:szCs w:val="24"/>
          <w:lang w:val="en-GB"/>
        </w:rPr>
        <w:t>Partner</w:t>
      </w:r>
      <w:r w:rsidRPr="008669D0">
        <w:rPr>
          <w:rFonts w:asciiTheme="minorHAnsi" w:hAnsiTheme="minorHAnsi" w:cstheme="minorHAnsi"/>
          <w:sz w:val="24"/>
          <w:szCs w:val="24"/>
          <w:lang w:val="en-GB"/>
        </w:rPr>
        <w:t xml:space="preserve"> </w:t>
      </w:r>
      <w:r w:rsidR="00C54F02" w:rsidRPr="008669D0">
        <w:rPr>
          <w:rFonts w:asciiTheme="minorHAnsi" w:hAnsiTheme="minorHAnsi" w:cstheme="minorHAnsi"/>
          <w:sz w:val="24"/>
          <w:szCs w:val="24"/>
          <w:lang w:val="en-GB"/>
        </w:rPr>
        <w:t xml:space="preserve">certifies that the data </w:t>
      </w:r>
      <w:r w:rsidR="00860C0A" w:rsidRPr="008669D0">
        <w:rPr>
          <w:rFonts w:asciiTheme="minorHAnsi" w:hAnsiTheme="minorHAnsi" w:cstheme="minorHAnsi"/>
          <w:sz w:val="24"/>
          <w:szCs w:val="24"/>
          <w:lang w:val="en-GB"/>
        </w:rPr>
        <w:t xml:space="preserve">and statements </w:t>
      </w:r>
      <w:r w:rsidR="00C54F02" w:rsidRPr="008669D0">
        <w:rPr>
          <w:rFonts w:asciiTheme="minorHAnsi" w:hAnsiTheme="minorHAnsi" w:cstheme="minorHAnsi"/>
          <w:sz w:val="24"/>
          <w:szCs w:val="24"/>
          <w:lang w:val="en-GB"/>
        </w:rPr>
        <w:t xml:space="preserve">provided are </w:t>
      </w:r>
      <w:r w:rsidR="00374E53" w:rsidRPr="008669D0">
        <w:rPr>
          <w:rFonts w:asciiTheme="minorHAnsi" w:hAnsiTheme="minorHAnsi" w:cstheme="minorHAnsi"/>
          <w:sz w:val="24"/>
          <w:szCs w:val="24"/>
          <w:lang w:val="en-GB"/>
        </w:rPr>
        <w:t xml:space="preserve">complete, </w:t>
      </w:r>
      <w:r w:rsidR="00596653" w:rsidRPr="008669D0">
        <w:rPr>
          <w:rFonts w:asciiTheme="minorHAnsi" w:hAnsiTheme="minorHAnsi" w:cstheme="minorHAnsi"/>
          <w:sz w:val="24"/>
          <w:szCs w:val="24"/>
          <w:lang w:val="en-GB"/>
        </w:rPr>
        <w:t>true</w:t>
      </w:r>
      <w:r w:rsidR="00C54F02" w:rsidRPr="008669D0">
        <w:rPr>
          <w:rFonts w:asciiTheme="minorHAnsi" w:hAnsiTheme="minorHAnsi" w:cstheme="minorHAnsi"/>
          <w:sz w:val="24"/>
          <w:szCs w:val="24"/>
          <w:lang w:val="en-GB"/>
        </w:rPr>
        <w:t xml:space="preserve"> </w:t>
      </w:r>
      <w:r w:rsidR="00374E53" w:rsidRPr="008669D0">
        <w:rPr>
          <w:rFonts w:asciiTheme="minorHAnsi" w:hAnsiTheme="minorHAnsi" w:cstheme="minorHAnsi"/>
          <w:sz w:val="24"/>
          <w:szCs w:val="24"/>
          <w:lang w:val="en-GB"/>
        </w:rPr>
        <w:t>and actual</w:t>
      </w:r>
      <w:r w:rsidR="00C54F02" w:rsidRPr="008669D0">
        <w:rPr>
          <w:rFonts w:asciiTheme="minorHAnsi" w:hAnsiTheme="minorHAnsi" w:cstheme="minorHAnsi"/>
          <w:sz w:val="24"/>
          <w:szCs w:val="24"/>
          <w:lang w:val="en-GB"/>
        </w:rPr>
        <w:t xml:space="preserve">, </w:t>
      </w:r>
      <w:r w:rsidR="00374E53" w:rsidRPr="008669D0">
        <w:rPr>
          <w:rFonts w:asciiTheme="minorHAnsi" w:hAnsiTheme="minorHAnsi" w:cstheme="minorHAnsi"/>
          <w:sz w:val="24"/>
          <w:szCs w:val="24"/>
          <w:lang w:val="en-GB"/>
        </w:rPr>
        <w:t>further</w:t>
      </w:r>
      <w:r w:rsidR="00930D3E" w:rsidRPr="008669D0">
        <w:rPr>
          <w:rFonts w:asciiTheme="minorHAnsi" w:hAnsiTheme="minorHAnsi" w:cstheme="minorHAnsi"/>
          <w:sz w:val="24"/>
          <w:szCs w:val="24"/>
          <w:lang w:val="en-GB"/>
        </w:rPr>
        <w:t>more</w:t>
      </w:r>
      <w:r w:rsidR="00374E53" w:rsidRPr="008669D0">
        <w:rPr>
          <w:rFonts w:asciiTheme="minorHAnsi" w:hAnsiTheme="minorHAnsi" w:cstheme="minorHAnsi"/>
          <w:sz w:val="24"/>
          <w:szCs w:val="24"/>
          <w:lang w:val="en-GB"/>
        </w:rPr>
        <w:t xml:space="preserve"> </w:t>
      </w:r>
      <w:r w:rsidR="00C54F02" w:rsidRPr="008669D0">
        <w:rPr>
          <w:rFonts w:asciiTheme="minorHAnsi" w:hAnsiTheme="minorHAnsi" w:cstheme="minorHAnsi"/>
          <w:sz w:val="24"/>
          <w:szCs w:val="24"/>
          <w:lang w:val="en-GB"/>
        </w:rPr>
        <w:t xml:space="preserve">that </w:t>
      </w:r>
      <w:r w:rsidR="00374E53" w:rsidRPr="008669D0">
        <w:rPr>
          <w:rFonts w:asciiTheme="minorHAnsi" w:hAnsiTheme="minorHAnsi" w:cstheme="minorHAnsi"/>
          <w:sz w:val="24"/>
          <w:szCs w:val="24"/>
          <w:lang w:val="en-GB"/>
        </w:rPr>
        <w:t xml:space="preserve">the </w:t>
      </w:r>
      <w:r w:rsidR="00C54F02" w:rsidRPr="008669D0">
        <w:rPr>
          <w:rFonts w:asciiTheme="minorHAnsi" w:hAnsiTheme="minorHAnsi" w:cstheme="minorHAnsi"/>
          <w:sz w:val="24"/>
          <w:szCs w:val="24"/>
          <w:lang w:val="en-GB"/>
        </w:rPr>
        <w:t xml:space="preserve">provisions of the </w:t>
      </w:r>
      <w:r w:rsidR="00815D1C" w:rsidRPr="008669D0">
        <w:rPr>
          <w:rFonts w:asciiTheme="minorHAnsi" w:hAnsiTheme="minorHAnsi" w:cstheme="minorHAnsi"/>
          <w:sz w:val="24"/>
          <w:szCs w:val="24"/>
          <w:lang w:val="en-GB"/>
        </w:rPr>
        <w:t xml:space="preserve">present </w:t>
      </w:r>
      <w:r w:rsidR="00AD56F6" w:rsidRPr="008669D0">
        <w:rPr>
          <w:rFonts w:asciiTheme="minorHAnsi" w:hAnsiTheme="minorHAnsi" w:cstheme="minorHAnsi"/>
          <w:sz w:val="24"/>
          <w:szCs w:val="24"/>
          <w:lang w:val="en-GB"/>
        </w:rPr>
        <w:t>Call for Proposals</w:t>
      </w:r>
      <w:r w:rsidR="00E321A0" w:rsidRPr="008669D0">
        <w:rPr>
          <w:rFonts w:asciiTheme="minorHAnsi" w:hAnsiTheme="minorHAnsi" w:cstheme="minorHAnsi"/>
          <w:sz w:val="24"/>
          <w:szCs w:val="24"/>
          <w:lang w:val="en-GB"/>
        </w:rPr>
        <w:t>,</w:t>
      </w:r>
      <w:r w:rsidR="00AD56F6" w:rsidRPr="008669D0">
        <w:rPr>
          <w:rFonts w:asciiTheme="minorHAnsi" w:hAnsiTheme="minorHAnsi" w:cstheme="minorHAnsi"/>
          <w:sz w:val="24"/>
          <w:szCs w:val="24"/>
          <w:lang w:val="en-GB"/>
        </w:rPr>
        <w:t xml:space="preserve"> </w:t>
      </w:r>
      <w:r w:rsidR="00BF153B" w:rsidRPr="008669D0">
        <w:rPr>
          <w:rFonts w:asciiTheme="minorHAnsi" w:hAnsiTheme="minorHAnsi" w:cstheme="minorHAnsi"/>
          <w:sz w:val="24"/>
          <w:szCs w:val="24"/>
          <w:lang w:val="en-GB"/>
        </w:rPr>
        <w:t xml:space="preserve">its Guidelines for Applicants </w:t>
      </w:r>
      <w:r w:rsidR="00E321A0" w:rsidRPr="008669D0">
        <w:rPr>
          <w:rFonts w:asciiTheme="minorHAnsi" w:hAnsiTheme="minorHAnsi" w:cstheme="minorHAnsi"/>
          <w:sz w:val="24"/>
          <w:szCs w:val="24"/>
          <w:lang w:val="en-GB"/>
        </w:rPr>
        <w:t>and the application pack</w:t>
      </w:r>
      <w:r w:rsidR="00A22ED2" w:rsidRPr="008669D0">
        <w:rPr>
          <w:rFonts w:asciiTheme="minorHAnsi" w:hAnsiTheme="minorHAnsi" w:cstheme="minorHAnsi"/>
          <w:sz w:val="24"/>
          <w:szCs w:val="24"/>
          <w:lang w:val="en-GB"/>
        </w:rPr>
        <w:t>, furthermore the Eligibility of Expenditure</w:t>
      </w:r>
      <w:r w:rsidR="00C80493" w:rsidRPr="008669D0">
        <w:rPr>
          <w:rFonts w:asciiTheme="minorHAnsi" w:hAnsiTheme="minorHAnsi" w:cstheme="minorHAnsi"/>
          <w:bCs/>
          <w:sz w:val="24"/>
          <w:szCs w:val="24"/>
          <w:lang w:val="en-GB"/>
        </w:rPr>
        <w:t xml:space="preserve"> </w:t>
      </w:r>
      <w:r w:rsidR="00C54F02" w:rsidRPr="008669D0">
        <w:rPr>
          <w:rFonts w:asciiTheme="minorHAnsi" w:hAnsiTheme="minorHAnsi" w:cstheme="minorHAnsi"/>
          <w:sz w:val="24"/>
          <w:szCs w:val="24"/>
          <w:lang w:val="en-GB"/>
        </w:rPr>
        <w:t>have been noted and respected</w:t>
      </w:r>
      <w:r w:rsidR="00FD1E75" w:rsidRPr="008669D0">
        <w:rPr>
          <w:rFonts w:asciiTheme="minorHAnsi" w:hAnsiTheme="minorHAnsi" w:cstheme="minorHAnsi"/>
          <w:sz w:val="24"/>
          <w:szCs w:val="24"/>
          <w:lang w:val="en-GB"/>
        </w:rPr>
        <w:t>.</w:t>
      </w:r>
      <w:r w:rsidR="00860C0A" w:rsidRPr="008669D0">
        <w:rPr>
          <w:rFonts w:asciiTheme="minorHAnsi" w:hAnsiTheme="minorHAnsi" w:cstheme="minorHAnsi"/>
          <w:sz w:val="24"/>
          <w:szCs w:val="24"/>
          <w:lang w:val="en-GB"/>
        </w:rPr>
        <w:t xml:space="preserve"> Any </w:t>
      </w:r>
      <w:r w:rsidR="00FD1E75" w:rsidRPr="008669D0">
        <w:rPr>
          <w:rFonts w:asciiTheme="minorHAnsi" w:hAnsiTheme="minorHAnsi" w:cstheme="minorHAnsi"/>
          <w:sz w:val="24"/>
          <w:szCs w:val="24"/>
          <w:lang w:val="en-GB"/>
        </w:rPr>
        <w:t>relevant</w:t>
      </w:r>
      <w:r w:rsidR="00860C0A" w:rsidRPr="008669D0">
        <w:rPr>
          <w:rFonts w:asciiTheme="minorHAnsi" w:hAnsiTheme="minorHAnsi" w:cstheme="minorHAnsi"/>
          <w:sz w:val="24"/>
          <w:szCs w:val="24"/>
          <w:lang w:val="en-GB"/>
        </w:rPr>
        <w:t xml:space="preserve"> changes to the data provided </w:t>
      </w:r>
      <w:r w:rsidR="00815D1C" w:rsidRPr="008669D0">
        <w:rPr>
          <w:rFonts w:asciiTheme="minorHAnsi" w:hAnsiTheme="minorHAnsi" w:cstheme="minorHAnsi"/>
          <w:sz w:val="24"/>
          <w:szCs w:val="24"/>
          <w:lang w:val="en-GB"/>
        </w:rPr>
        <w:t xml:space="preserve">in the application </w:t>
      </w:r>
      <w:r w:rsidR="00860C0A" w:rsidRPr="008669D0">
        <w:rPr>
          <w:rFonts w:asciiTheme="minorHAnsi" w:hAnsiTheme="minorHAnsi" w:cstheme="minorHAnsi"/>
          <w:sz w:val="24"/>
          <w:szCs w:val="24"/>
          <w:lang w:val="en-GB"/>
        </w:rPr>
        <w:t xml:space="preserve">are subject to immediate notification by the Lead </w:t>
      </w:r>
      <w:r w:rsidR="00A22ED2" w:rsidRPr="008669D0">
        <w:rPr>
          <w:rFonts w:asciiTheme="minorHAnsi" w:hAnsiTheme="minorHAnsi" w:cstheme="minorHAnsi"/>
          <w:sz w:val="24"/>
          <w:szCs w:val="24"/>
          <w:lang w:val="en-GB"/>
        </w:rPr>
        <w:t>Partner</w:t>
      </w:r>
      <w:r w:rsidR="00860C0A" w:rsidRPr="008669D0">
        <w:rPr>
          <w:rFonts w:asciiTheme="minorHAnsi" w:hAnsiTheme="minorHAnsi" w:cstheme="minorHAnsi"/>
          <w:sz w:val="24"/>
          <w:szCs w:val="24"/>
          <w:lang w:val="en-GB"/>
        </w:rPr>
        <w:t>.</w:t>
      </w:r>
    </w:p>
    <w:p w:rsidR="0068028F" w:rsidRPr="008669D0" w:rsidRDefault="0068028F" w:rsidP="001D7921">
      <w:pPr>
        <w:ind w:hanging="11"/>
        <w:rPr>
          <w:rFonts w:asciiTheme="minorHAnsi" w:hAnsiTheme="minorHAnsi" w:cstheme="minorHAnsi"/>
          <w:lang w:val="en-GB"/>
        </w:rPr>
      </w:pPr>
    </w:p>
    <w:p w:rsidR="00A17CE4" w:rsidRPr="008669D0" w:rsidRDefault="00A17CE4" w:rsidP="00D645E9">
      <w:pPr>
        <w:rPr>
          <w:rFonts w:asciiTheme="minorHAnsi" w:hAnsiTheme="minorHAnsi" w:cstheme="minorHAnsi"/>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6703"/>
      </w:tblGrid>
      <w:tr w:rsidR="00F252A8" w:rsidRPr="008669D0" w:rsidTr="004F434F">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Date</w:t>
            </w:r>
          </w:p>
        </w:tc>
        <w:tc>
          <w:tcPr>
            <w:tcW w:w="6804" w:type="dxa"/>
            <w:shd w:val="clear" w:color="auto" w:fill="auto"/>
            <w:vAlign w:val="center"/>
          </w:tcPr>
          <w:p w:rsidR="00F252A8" w:rsidRPr="008669D0" w:rsidRDefault="00F252A8" w:rsidP="00C80493">
            <w:pPr>
              <w:rPr>
                <w:rFonts w:asciiTheme="minorHAnsi" w:hAnsiTheme="minorHAnsi" w:cstheme="minorHAnsi"/>
                <w:lang w:val="en-GB"/>
              </w:rPr>
            </w:pPr>
          </w:p>
        </w:tc>
      </w:tr>
      <w:tr w:rsidR="00F252A8" w:rsidRPr="008669D0" w:rsidTr="004F434F">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Place</w:t>
            </w:r>
          </w:p>
        </w:tc>
        <w:tc>
          <w:tcPr>
            <w:tcW w:w="6804" w:type="dxa"/>
            <w:shd w:val="clear" w:color="auto" w:fill="auto"/>
            <w:vAlign w:val="center"/>
          </w:tcPr>
          <w:p w:rsidR="00F252A8" w:rsidRPr="008669D0" w:rsidRDefault="00F252A8" w:rsidP="00C80493">
            <w:pPr>
              <w:rPr>
                <w:rFonts w:asciiTheme="minorHAnsi" w:hAnsiTheme="minorHAnsi" w:cstheme="minorHAnsi"/>
                <w:lang w:val="en-GB"/>
              </w:rPr>
            </w:pPr>
          </w:p>
        </w:tc>
      </w:tr>
      <w:tr w:rsidR="00F252A8" w:rsidRPr="008669D0" w:rsidTr="004F434F">
        <w:tc>
          <w:tcPr>
            <w:tcW w:w="2268" w:type="dxa"/>
            <w:shd w:val="clear" w:color="auto" w:fill="CCFF66"/>
          </w:tcPr>
          <w:p w:rsidR="00F252A8" w:rsidRPr="008669D0" w:rsidRDefault="00F252A8" w:rsidP="009A71C3">
            <w:pPr>
              <w:spacing w:before="240" w:after="240"/>
              <w:rPr>
                <w:rFonts w:asciiTheme="minorHAnsi" w:hAnsiTheme="minorHAnsi" w:cstheme="minorHAnsi"/>
                <w:lang w:val="en-GB"/>
              </w:rPr>
            </w:pPr>
            <w:r w:rsidRPr="008669D0">
              <w:rPr>
                <w:rFonts w:asciiTheme="minorHAnsi" w:hAnsiTheme="minorHAnsi" w:cstheme="minorHAnsi"/>
                <w:lang w:val="en-GB"/>
              </w:rPr>
              <w:t>Signature</w:t>
            </w:r>
          </w:p>
        </w:tc>
        <w:tc>
          <w:tcPr>
            <w:tcW w:w="6804" w:type="dxa"/>
            <w:shd w:val="clear" w:color="auto" w:fill="auto"/>
            <w:vAlign w:val="center"/>
          </w:tcPr>
          <w:p w:rsidR="00F252A8" w:rsidRPr="008669D0" w:rsidRDefault="00F252A8" w:rsidP="00C80493">
            <w:pPr>
              <w:rPr>
                <w:rFonts w:asciiTheme="minorHAnsi" w:hAnsiTheme="minorHAnsi" w:cstheme="minorHAnsi"/>
                <w:lang w:val="en-GB"/>
              </w:rPr>
            </w:pPr>
          </w:p>
        </w:tc>
      </w:tr>
      <w:tr w:rsidR="00A61048" w:rsidRPr="008669D0" w:rsidTr="004F434F">
        <w:tc>
          <w:tcPr>
            <w:tcW w:w="2268" w:type="dxa"/>
            <w:shd w:val="clear" w:color="auto" w:fill="CCFF66"/>
          </w:tcPr>
          <w:p w:rsidR="00A61048" w:rsidRPr="008669D0" w:rsidRDefault="00A61048" w:rsidP="009A71C3">
            <w:pPr>
              <w:spacing w:before="240" w:after="240"/>
              <w:rPr>
                <w:rFonts w:asciiTheme="minorHAnsi" w:hAnsiTheme="minorHAnsi" w:cstheme="minorHAnsi"/>
                <w:lang w:val="en-GB"/>
              </w:rPr>
            </w:pPr>
            <w:r w:rsidRPr="008669D0">
              <w:rPr>
                <w:rFonts w:asciiTheme="minorHAnsi" w:hAnsiTheme="minorHAnsi" w:cstheme="minorHAnsi"/>
                <w:lang w:val="en-GB"/>
              </w:rPr>
              <w:t>Name and position</w:t>
            </w:r>
          </w:p>
        </w:tc>
        <w:tc>
          <w:tcPr>
            <w:tcW w:w="6804" w:type="dxa"/>
            <w:shd w:val="clear" w:color="auto" w:fill="auto"/>
            <w:vAlign w:val="center"/>
          </w:tcPr>
          <w:p w:rsidR="00A61048" w:rsidRPr="008669D0" w:rsidRDefault="00A61048" w:rsidP="00C80493">
            <w:pPr>
              <w:rPr>
                <w:rFonts w:asciiTheme="minorHAnsi" w:hAnsiTheme="minorHAnsi" w:cstheme="minorHAnsi"/>
                <w:lang w:val="en-GB"/>
              </w:rPr>
            </w:pPr>
          </w:p>
        </w:tc>
      </w:tr>
    </w:tbl>
    <w:p w:rsidR="00741D40" w:rsidRPr="00723810" w:rsidRDefault="00741D40">
      <w:pPr>
        <w:rPr>
          <w:rFonts w:asciiTheme="minorHAnsi" w:hAnsiTheme="minorHAnsi" w:cstheme="minorHAnsi"/>
          <w:lang w:val="en-GB"/>
        </w:rPr>
      </w:pPr>
    </w:p>
    <w:sectPr w:rsidR="00741D40" w:rsidRPr="00723810">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BDE" w:rsidRDefault="001E4BDE">
      <w:r>
        <w:separator/>
      </w:r>
    </w:p>
  </w:endnote>
  <w:endnote w:type="continuationSeparator" w:id="0">
    <w:p w:rsidR="001E4BDE" w:rsidRDefault="001E4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08" w:rsidRDefault="00801108" w:rsidP="00BA325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801108" w:rsidRDefault="00801108">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108" w:rsidRPr="00B65E2E" w:rsidRDefault="00801108" w:rsidP="00BA3252">
    <w:pPr>
      <w:pStyle w:val="llb"/>
      <w:framePr w:wrap="around" w:vAnchor="text" w:hAnchor="margin" w:xAlign="center" w:y="1"/>
      <w:rPr>
        <w:rStyle w:val="Oldalszm"/>
        <w:rFonts w:asciiTheme="minorHAnsi" w:hAnsiTheme="minorHAnsi" w:cstheme="minorHAnsi"/>
        <w:sz w:val="20"/>
        <w:szCs w:val="20"/>
      </w:rPr>
    </w:pPr>
    <w:r w:rsidRPr="00B65E2E">
      <w:rPr>
        <w:rStyle w:val="Oldalszm"/>
        <w:rFonts w:asciiTheme="minorHAnsi" w:hAnsiTheme="minorHAnsi" w:cstheme="minorHAnsi"/>
        <w:sz w:val="20"/>
        <w:szCs w:val="20"/>
      </w:rPr>
      <w:fldChar w:fldCharType="begin"/>
    </w:r>
    <w:r w:rsidRPr="00B65E2E">
      <w:rPr>
        <w:rStyle w:val="Oldalszm"/>
        <w:rFonts w:asciiTheme="minorHAnsi" w:hAnsiTheme="minorHAnsi" w:cstheme="minorHAnsi"/>
        <w:sz w:val="20"/>
        <w:szCs w:val="20"/>
      </w:rPr>
      <w:instrText xml:space="preserve">PAGE  </w:instrText>
    </w:r>
    <w:r w:rsidRPr="00B65E2E">
      <w:rPr>
        <w:rStyle w:val="Oldalszm"/>
        <w:rFonts w:asciiTheme="minorHAnsi" w:hAnsiTheme="minorHAnsi" w:cstheme="minorHAnsi"/>
        <w:sz w:val="20"/>
        <w:szCs w:val="20"/>
      </w:rPr>
      <w:fldChar w:fldCharType="separate"/>
    </w:r>
    <w:r w:rsidR="00246ADF">
      <w:rPr>
        <w:rStyle w:val="Oldalszm"/>
        <w:rFonts w:asciiTheme="minorHAnsi" w:hAnsiTheme="minorHAnsi" w:cstheme="minorHAnsi"/>
        <w:noProof/>
        <w:sz w:val="20"/>
        <w:szCs w:val="20"/>
      </w:rPr>
      <w:t>7</w:t>
    </w:r>
    <w:r w:rsidRPr="00B65E2E">
      <w:rPr>
        <w:rStyle w:val="Oldalszm"/>
        <w:rFonts w:asciiTheme="minorHAnsi" w:hAnsiTheme="minorHAnsi" w:cstheme="minorHAnsi"/>
        <w:sz w:val="20"/>
        <w:szCs w:val="20"/>
      </w:rPr>
      <w:fldChar w:fldCharType="end"/>
    </w:r>
  </w:p>
  <w:p w:rsidR="00801108" w:rsidRDefault="0080110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BDE" w:rsidRDefault="001E4BDE">
      <w:r>
        <w:separator/>
      </w:r>
    </w:p>
  </w:footnote>
  <w:footnote w:type="continuationSeparator" w:id="0">
    <w:p w:rsidR="001E4BDE" w:rsidRDefault="001E4BDE">
      <w:r>
        <w:continuationSeparator/>
      </w:r>
    </w:p>
  </w:footnote>
  <w:footnote w:id="1">
    <w:p w:rsidR="00801108" w:rsidRPr="00723810" w:rsidRDefault="00801108" w:rsidP="00A83CD2">
      <w:pPr>
        <w:pStyle w:val="Lbjegyzetszveg"/>
        <w:ind w:left="180" w:hanging="180"/>
        <w:jc w:val="both"/>
        <w:rPr>
          <w:rFonts w:asciiTheme="minorHAnsi" w:hAnsiTheme="minorHAnsi" w:cstheme="minorHAnsi"/>
          <w:sz w:val="20"/>
          <w:lang w:val="hu-HU"/>
        </w:rPr>
      </w:pPr>
      <w:r w:rsidRPr="00723810">
        <w:rPr>
          <w:rStyle w:val="Lbjegyzet-hivatkozs"/>
          <w:rFonts w:asciiTheme="minorHAnsi" w:hAnsiTheme="minorHAnsi" w:cstheme="minorHAnsi"/>
          <w:sz w:val="20"/>
        </w:rPr>
        <w:footnoteRef/>
      </w:r>
      <w:r w:rsidRPr="00723810">
        <w:rPr>
          <w:rFonts w:asciiTheme="minorHAnsi" w:hAnsiTheme="minorHAnsi" w:cstheme="minorHAnsi"/>
          <w:sz w:val="20"/>
          <w:lang w:val="en-GB"/>
        </w:rPr>
        <w:t xml:space="preserve"> </w:t>
      </w:r>
      <w:r w:rsidR="00723810">
        <w:rPr>
          <w:rFonts w:asciiTheme="minorHAnsi" w:hAnsiTheme="minorHAnsi" w:cstheme="minorHAnsi"/>
          <w:sz w:val="20"/>
          <w:lang w:val="en-GB"/>
        </w:rPr>
        <w:tab/>
      </w:r>
      <w:r w:rsidR="005F2723" w:rsidRPr="00723810">
        <w:rPr>
          <w:rFonts w:asciiTheme="minorHAnsi" w:hAnsiTheme="minorHAnsi" w:cstheme="minorHAnsi"/>
          <w:sz w:val="20"/>
          <w:lang w:val="en-GB"/>
        </w:rPr>
        <w:t xml:space="preserve">This </w:t>
      </w:r>
      <w:r w:rsidR="00216D2D">
        <w:rPr>
          <w:rFonts w:asciiTheme="minorHAnsi" w:hAnsiTheme="minorHAnsi" w:cstheme="minorHAnsi"/>
          <w:sz w:val="20"/>
          <w:lang w:val="en-GB"/>
        </w:rPr>
        <w:t>Statement</w:t>
      </w:r>
      <w:r w:rsidR="005F2723" w:rsidRPr="00723810">
        <w:rPr>
          <w:rFonts w:asciiTheme="minorHAnsi" w:hAnsiTheme="minorHAnsi" w:cstheme="minorHAnsi"/>
          <w:sz w:val="20"/>
          <w:lang w:val="en-GB"/>
        </w:rPr>
        <w:t xml:space="preserve"> must be printed and certified by the legally authorised representative of the Lead </w:t>
      </w:r>
      <w:r w:rsidR="00723810">
        <w:rPr>
          <w:rFonts w:asciiTheme="minorHAnsi" w:hAnsiTheme="minorHAnsi" w:cstheme="minorHAnsi"/>
          <w:sz w:val="20"/>
          <w:lang w:val="en-GB"/>
        </w:rPr>
        <w:t>Partner</w:t>
      </w:r>
      <w:r w:rsidR="005F2723" w:rsidRPr="00723810">
        <w:rPr>
          <w:rFonts w:asciiTheme="minorHAnsi" w:hAnsiTheme="minorHAnsi" w:cstheme="minorHAnsi"/>
          <w:sz w:val="20"/>
          <w:lang w:val="en-GB"/>
        </w:rPr>
        <w:t xml:space="preserve"> organisation, and then be scanned and uploaded as a PDF into </w:t>
      </w:r>
      <w:r w:rsidR="00723810">
        <w:rPr>
          <w:rFonts w:asciiTheme="minorHAnsi" w:hAnsiTheme="minorHAnsi" w:cstheme="minorHAnsi"/>
          <w:sz w:val="20"/>
          <w:lang w:val="en-GB"/>
        </w:rPr>
        <w:t>INTERREG+</w:t>
      </w:r>
      <w:r w:rsidRPr="00723810">
        <w:rPr>
          <w:rFonts w:asciiTheme="minorHAnsi" w:hAnsiTheme="minorHAnsi" w:cstheme="minorHAnsi"/>
          <w:sz w:val="20"/>
          <w:lang w:val="en-GB"/>
        </w:rPr>
        <w:t>.</w:t>
      </w:r>
      <w:r w:rsidR="00216D2D">
        <w:rPr>
          <w:rFonts w:asciiTheme="minorHAnsi" w:hAnsiTheme="minorHAnsi" w:cstheme="minorHAnsi"/>
          <w:sz w:val="20"/>
          <w:lang w:val="en-GB"/>
        </w:rPr>
        <w:t xml:space="preserve"> The text of the Statement, except for parts where applicants’ input is requested, must not be altered in any way!</w:t>
      </w:r>
    </w:p>
  </w:footnote>
  <w:footnote w:id="2">
    <w:p w:rsidR="00AF7568" w:rsidRPr="009674F6" w:rsidRDefault="00AF7568" w:rsidP="000E39B2">
      <w:pPr>
        <w:pStyle w:val="Lbjegyzetszveg"/>
        <w:spacing w:after="120"/>
        <w:ind w:left="142" w:hanging="142"/>
        <w:jc w:val="both"/>
        <w:rPr>
          <w:rFonts w:asciiTheme="minorHAnsi" w:hAnsiTheme="minorHAnsi" w:cstheme="minorHAnsi"/>
          <w:sz w:val="20"/>
          <w:lang w:val="en-GB"/>
        </w:rPr>
      </w:pPr>
      <w:r w:rsidRPr="009674F6">
        <w:rPr>
          <w:rStyle w:val="Lbjegyzet-hivatkozs"/>
          <w:rFonts w:asciiTheme="minorHAnsi" w:hAnsiTheme="minorHAnsi" w:cstheme="minorHAnsi"/>
          <w:lang w:val="en-GB"/>
        </w:rPr>
        <w:footnoteRef/>
      </w:r>
      <w:r w:rsidRPr="009674F6">
        <w:rPr>
          <w:rFonts w:asciiTheme="minorHAnsi" w:hAnsiTheme="minorHAnsi" w:cstheme="minorHAnsi"/>
          <w:lang w:val="en-GB"/>
        </w:rPr>
        <w:t xml:space="preserve"> </w:t>
      </w:r>
      <w:r w:rsidRPr="009674F6">
        <w:rPr>
          <w:rFonts w:asciiTheme="minorHAnsi" w:hAnsiTheme="minorHAnsi" w:cstheme="minorHAnsi"/>
          <w:sz w:val="20"/>
          <w:lang w:val="en-GB"/>
        </w:rPr>
        <w:t>If your organisation belongs to the category</w:t>
      </w:r>
      <w:r w:rsidR="00A22ED2">
        <w:rPr>
          <w:rFonts w:asciiTheme="minorHAnsi" w:hAnsiTheme="minorHAnsi" w:cstheme="minorHAnsi"/>
          <w:sz w:val="20"/>
          <w:lang w:val="en-GB"/>
        </w:rPr>
        <w:t xml:space="preserve"> of Hungarian </w:t>
      </w:r>
      <w:r w:rsidR="00A22ED2" w:rsidRPr="00A22ED2">
        <w:rPr>
          <w:rFonts w:asciiTheme="minorHAnsi" w:hAnsiTheme="minorHAnsi" w:cstheme="minorHAnsi"/>
          <w:sz w:val="20"/>
          <w:lang w:val="en-GB"/>
        </w:rPr>
        <w:t>central state budgetary organisation, including those companies which are owned exclusively by the Hungarian state, directly or indirectly, and including asset management foundations established by the state or legal entities maintained by such a foundation</w:t>
      </w:r>
      <w:r w:rsidR="00A22ED2">
        <w:rPr>
          <w:rFonts w:asciiTheme="minorHAnsi" w:hAnsiTheme="minorHAnsi" w:cstheme="minorHAnsi"/>
          <w:sz w:val="20"/>
          <w:lang w:val="en-GB"/>
        </w:rPr>
        <w:t>,</w:t>
      </w:r>
      <w:r w:rsidRPr="009674F6">
        <w:rPr>
          <w:rFonts w:asciiTheme="minorHAnsi" w:hAnsiTheme="minorHAnsi" w:cstheme="minorHAnsi"/>
          <w:sz w:val="20"/>
          <w:lang w:val="en-GB"/>
        </w:rPr>
        <w:t xml:space="preserve"> </w:t>
      </w:r>
      <w:r w:rsidR="00A22ED2">
        <w:rPr>
          <w:rFonts w:asciiTheme="minorHAnsi" w:hAnsiTheme="minorHAnsi" w:cstheme="minorHAnsi"/>
          <w:sz w:val="20"/>
          <w:lang w:val="en-GB"/>
        </w:rPr>
        <w:t>pl</w:t>
      </w:r>
      <w:r w:rsidRPr="009674F6">
        <w:rPr>
          <w:rFonts w:asciiTheme="minorHAnsi" w:hAnsiTheme="minorHAnsi" w:cstheme="minorHAnsi"/>
          <w:sz w:val="20"/>
          <w:lang w:val="en-GB"/>
        </w:rPr>
        <w:t>ease write ’Not relevant’ into this cell (and delete ’,- EUR’).</w:t>
      </w:r>
    </w:p>
  </w:footnote>
  <w:footnote w:id="3">
    <w:p w:rsidR="007036CF" w:rsidRPr="009674F6" w:rsidRDefault="007036CF" w:rsidP="000E39B2">
      <w:pPr>
        <w:pStyle w:val="Lbjegyzetszveg"/>
        <w:ind w:left="142" w:hanging="142"/>
        <w:jc w:val="both"/>
        <w:rPr>
          <w:rFonts w:asciiTheme="minorHAnsi" w:hAnsiTheme="minorHAnsi" w:cstheme="minorHAnsi"/>
          <w:sz w:val="20"/>
          <w:lang w:val="en-GB"/>
        </w:rPr>
      </w:pPr>
      <w:r w:rsidRPr="009674F6">
        <w:rPr>
          <w:rStyle w:val="Lbjegyzet-hivatkozs"/>
          <w:rFonts w:asciiTheme="minorHAnsi" w:hAnsiTheme="minorHAnsi" w:cstheme="minorHAnsi"/>
          <w:sz w:val="20"/>
          <w:lang w:val="en-GB"/>
        </w:rPr>
        <w:footnoteRef/>
      </w:r>
      <w:r w:rsidRPr="009674F6">
        <w:rPr>
          <w:rFonts w:asciiTheme="minorHAnsi" w:hAnsiTheme="minorHAnsi" w:cstheme="minorHAnsi"/>
          <w:sz w:val="20"/>
          <w:lang w:val="en-GB"/>
        </w:rPr>
        <w:t xml:space="preserve"> </w:t>
      </w:r>
      <w:r w:rsidR="009674F6" w:rsidRPr="009674F6">
        <w:rPr>
          <w:rFonts w:asciiTheme="minorHAnsi" w:hAnsiTheme="minorHAnsi" w:cstheme="minorHAnsi"/>
          <w:sz w:val="20"/>
          <w:lang w:val="en-GB"/>
        </w:rPr>
        <w:tab/>
      </w:r>
      <w:r w:rsidRPr="009674F6">
        <w:rPr>
          <w:rFonts w:asciiTheme="minorHAnsi" w:hAnsiTheme="minorHAnsi" w:cstheme="minorHAnsi"/>
          <w:sz w:val="20"/>
          <w:lang w:val="en-GB"/>
        </w:rPr>
        <w:t xml:space="preserve">Please note that only one of the three options </w:t>
      </w:r>
      <w:r w:rsidR="009674F6">
        <w:rPr>
          <w:rFonts w:asciiTheme="minorHAnsi" w:hAnsiTheme="minorHAnsi" w:cstheme="minorHAnsi"/>
          <w:sz w:val="20"/>
          <w:lang w:val="en-GB"/>
        </w:rPr>
        <w:t>should</w:t>
      </w:r>
      <w:r w:rsidRPr="009674F6">
        <w:rPr>
          <w:rFonts w:asciiTheme="minorHAnsi" w:hAnsiTheme="minorHAnsi" w:cstheme="minorHAnsi"/>
          <w:sz w:val="20"/>
          <w:lang w:val="en-GB"/>
        </w:rPr>
        <w:t xml:space="preserve"> be filled in, depending on the tax paying position of the Lead </w:t>
      </w:r>
      <w:r w:rsidR="009674F6">
        <w:rPr>
          <w:rFonts w:asciiTheme="minorHAnsi" w:hAnsiTheme="minorHAnsi" w:cstheme="minorHAnsi"/>
          <w:sz w:val="20"/>
          <w:lang w:val="en-GB"/>
        </w:rPr>
        <w:t xml:space="preserve">Partner. </w:t>
      </w:r>
      <w:r w:rsidRPr="009674F6">
        <w:rPr>
          <w:rFonts w:asciiTheme="minorHAnsi" w:hAnsiTheme="minorHAnsi" w:cstheme="minorHAnsi"/>
          <w:sz w:val="20"/>
          <w:lang w:val="en-GB"/>
        </w:rPr>
        <w:t>Before printing please delete the other two text boxes not relevant for you</w:t>
      </w:r>
      <w:r w:rsidR="009674F6">
        <w:rPr>
          <w:rFonts w:asciiTheme="minorHAnsi" w:hAnsiTheme="minorHAnsi" w:cstheme="minorHAnsi"/>
          <w:sz w:val="20"/>
          <w:lang w:val="en-GB"/>
        </w:rPr>
        <w:t>!</w:t>
      </w:r>
    </w:p>
  </w:footnote>
  <w:footnote w:id="4">
    <w:p w:rsidR="001D7921" w:rsidRPr="00723810" w:rsidRDefault="001D7921" w:rsidP="007E2B51">
      <w:pPr>
        <w:pStyle w:val="Lbjegyzetszveg"/>
        <w:tabs>
          <w:tab w:val="left" w:pos="180"/>
        </w:tabs>
        <w:spacing w:after="120"/>
        <w:ind w:left="181" w:hanging="181"/>
        <w:jc w:val="both"/>
        <w:rPr>
          <w:rStyle w:val="Lbjegyzet-hivatkozs"/>
          <w:rFonts w:asciiTheme="minorHAnsi" w:hAnsiTheme="minorHAnsi" w:cstheme="minorHAnsi"/>
          <w:vertAlign w:val="baseline"/>
          <w:lang w:val="en-GB"/>
        </w:rPr>
      </w:pPr>
      <w:r w:rsidRPr="00723810">
        <w:rPr>
          <w:rStyle w:val="Lbjegyzet-hivatkozs"/>
          <w:rFonts w:asciiTheme="minorHAnsi" w:hAnsiTheme="minorHAnsi" w:cstheme="minorHAnsi"/>
          <w:sz w:val="20"/>
          <w:lang w:val="en-GB"/>
        </w:rPr>
        <w:footnoteRef/>
      </w:r>
      <w:r w:rsidRPr="00723810">
        <w:rPr>
          <w:rStyle w:val="Lbjegyzet-hivatkozs"/>
          <w:rFonts w:asciiTheme="minorHAnsi" w:hAnsiTheme="minorHAnsi" w:cstheme="minorHAnsi"/>
          <w:sz w:val="20"/>
          <w:vertAlign w:val="baseline"/>
          <w:lang w:val="en-GB"/>
        </w:rPr>
        <w:t xml:space="preserve"> </w:t>
      </w:r>
      <w:r w:rsidRPr="00723810">
        <w:rPr>
          <w:rFonts w:asciiTheme="minorHAnsi" w:hAnsiTheme="minorHAnsi" w:cstheme="minorHAnsi"/>
          <w:sz w:val="20"/>
          <w:lang w:val="en-GB"/>
        </w:rPr>
        <w:tab/>
      </w:r>
      <w:r w:rsidRPr="00723810">
        <w:rPr>
          <w:rStyle w:val="Lbjegyzet-hivatkozs"/>
          <w:rFonts w:asciiTheme="minorHAnsi" w:hAnsiTheme="minorHAnsi" w:cstheme="minorHAnsi"/>
          <w:sz w:val="20"/>
          <w:vertAlign w:val="baseline"/>
          <w:lang w:val="en-GB"/>
        </w:rPr>
        <w:t>E.g. typical project results are: books, studies, databases, conferences, trainings, festivals etc</w:t>
      </w:r>
      <w:r w:rsidRPr="00723810">
        <w:rPr>
          <w:rFonts w:asciiTheme="minorHAnsi" w:hAnsiTheme="minorHAnsi" w:cstheme="minorHAnsi"/>
          <w:sz w:val="20"/>
          <w:lang w:val="en-GB"/>
        </w:rPr>
        <w:t>.</w:t>
      </w:r>
    </w:p>
  </w:footnote>
  <w:footnote w:id="5">
    <w:p w:rsidR="001D7921" w:rsidRPr="00723810" w:rsidRDefault="001D7921" w:rsidP="007E2B51">
      <w:pPr>
        <w:pStyle w:val="Lbjegyzetszveg"/>
        <w:spacing w:after="120"/>
        <w:ind w:left="181" w:hanging="181"/>
        <w:jc w:val="both"/>
        <w:rPr>
          <w:rStyle w:val="Lbjegyzet-hivatkozs"/>
          <w:rFonts w:asciiTheme="minorHAnsi" w:hAnsiTheme="minorHAnsi" w:cstheme="minorHAnsi"/>
          <w:sz w:val="20"/>
          <w:vertAlign w:val="baseline"/>
          <w:lang w:val="en-GB"/>
        </w:rPr>
      </w:pPr>
      <w:r w:rsidRPr="00723810">
        <w:rPr>
          <w:rStyle w:val="Lbjegyzet-hivatkozs"/>
          <w:rFonts w:asciiTheme="minorHAnsi" w:hAnsiTheme="minorHAnsi" w:cstheme="minorHAnsi"/>
          <w:sz w:val="20"/>
          <w:lang w:val="en-GB"/>
        </w:rPr>
        <w:footnoteRef/>
      </w:r>
      <w:r w:rsidRPr="00723810">
        <w:rPr>
          <w:rStyle w:val="Lbjegyzet-hivatkozs"/>
          <w:rFonts w:asciiTheme="minorHAnsi" w:hAnsiTheme="minorHAnsi" w:cstheme="minorHAnsi"/>
          <w:sz w:val="20"/>
          <w:vertAlign w:val="baseline"/>
          <w:lang w:val="en-GB"/>
        </w:rPr>
        <w:t xml:space="preserve"> </w:t>
      </w:r>
      <w:r w:rsidR="00723810">
        <w:rPr>
          <w:rFonts w:asciiTheme="minorHAnsi" w:hAnsiTheme="minorHAnsi" w:cstheme="minorHAnsi"/>
          <w:sz w:val="20"/>
          <w:lang w:val="en-GB"/>
        </w:rPr>
        <w:tab/>
      </w:r>
      <w:proofErr w:type="spellStart"/>
      <w:r w:rsidRPr="00723810">
        <w:rPr>
          <w:rStyle w:val="Lbjegyzet-hivatkozs"/>
          <w:rFonts w:asciiTheme="minorHAnsi" w:hAnsiTheme="minorHAnsi" w:cstheme="minorHAnsi"/>
          <w:sz w:val="20"/>
          <w:vertAlign w:val="baseline"/>
        </w:rPr>
        <w:t>Results</w:t>
      </w:r>
      <w:proofErr w:type="spellEnd"/>
      <w:r w:rsidR="008669D0">
        <w:rPr>
          <w:rStyle w:val="Lbjegyzet-hivatkozs"/>
          <w:rFonts w:asciiTheme="minorHAnsi" w:hAnsiTheme="minorHAnsi" w:cstheme="minorHAnsi"/>
          <w:sz w:val="20"/>
          <w:vertAlign w:val="baseline"/>
        </w:rPr>
        <w:t>,</w:t>
      </w:r>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service</w:t>
      </w:r>
      <w:proofErr w:type="spellEnd"/>
      <w:r w:rsidRPr="00723810">
        <w:rPr>
          <w:rStyle w:val="Lbjegyzet-hivatkozs"/>
          <w:rFonts w:asciiTheme="minorHAnsi" w:hAnsiTheme="minorHAnsi" w:cstheme="minorHAnsi"/>
          <w:sz w:val="20"/>
          <w:vertAlign w:val="baseline"/>
        </w:rPr>
        <w:t xml:space="preserve">(s) </w:t>
      </w:r>
      <w:proofErr w:type="spellStart"/>
      <w:r w:rsidRPr="00723810">
        <w:rPr>
          <w:rStyle w:val="Lbjegyzet-hivatkozs"/>
          <w:rFonts w:asciiTheme="minorHAnsi" w:hAnsiTheme="minorHAnsi" w:cstheme="minorHAnsi"/>
          <w:sz w:val="20"/>
          <w:vertAlign w:val="baseline"/>
        </w:rPr>
        <w:t>and</w:t>
      </w:r>
      <w:proofErr w:type="spellEnd"/>
      <w:r w:rsidRPr="00723810">
        <w:rPr>
          <w:rStyle w:val="Lbjegyzet-hivatkozs"/>
          <w:rFonts w:asciiTheme="minorHAnsi" w:hAnsiTheme="minorHAnsi" w:cstheme="minorHAnsi"/>
          <w:sz w:val="20"/>
          <w:vertAlign w:val="baseline"/>
        </w:rPr>
        <w:t xml:space="preserve"> </w:t>
      </w:r>
      <w:proofErr w:type="spellStart"/>
      <w:r w:rsidRPr="00723810">
        <w:rPr>
          <w:rStyle w:val="Lbjegyzet-hivatkozs"/>
          <w:rFonts w:asciiTheme="minorHAnsi" w:hAnsiTheme="minorHAnsi" w:cstheme="minorHAnsi"/>
          <w:sz w:val="20"/>
          <w:vertAlign w:val="baseline"/>
        </w:rPr>
        <w:t>respective</w:t>
      </w:r>
      <w:proofErr w:type="spellEnd"/>
      <w:r w:rsidRPr="00723810">
        <w:rPr>
          <w:rStyle w:val="Lbjegyzet-hivatkozs"/>
          <w:rFonts w:asciiTheme="minorHAnsi" w:hAnsiTheme="minorHAnsi" w:cstheme="minorHAnsi"/>
          <w:sz w:val="20"/>
          <w:vertAlign w:val="baseline"/>
        </w:rPr>
        <w:t xml:space="preserve"> activity(s) of the project have to be named in line with the application; affected costs in the budget of the project part have to be indicated.</w:t>
      </w:r>
    </w:p>
  </w:footnote>
  <w:footnote w:id="6">
    <w:p w:rsidR="001D7921" w:rsidRPr="00723810" w:rsidRDefault="001D7921" w:rsidP="001D7921">
      <w:pPr>
        <w:pStyle w:val="Lbjegyzetszveg"/>
        <w:spacing w:after="120"/>
        <w:ind w:left="181" w:hanging="181"/>
        <w:jc w:val="both"/>
        <w:rPr>
          <w:rFonts w:asciiTheme="minorHAnsi" w:hAnsiTheme="minorHAnsi" w:cstheme="minorHAnsi"/>
          <w:sz w:val="20"/>
          <w:lang w:val="en-GB"/>
        </w:rPr>
      </w:pPr>
      <w:r w:rsidRPr="00723810">
        <w:rPr>
          <w:rStyle w:val="Lbjegyzet-hivatkozs"/>
          <w:rFonts w:asciiTheme="minorHAnsi" w:hAnsiTheme="minorHAnsi" w:cstheme="minorHAnsi"/>
          <w:sz w:val="20"/>
          <w:lang w:val="en-GB"/>
        </w:rPr>
        <w:footnoteRef/>
      </w:r>
      <w:r w:rsidRPr="00723810">
        <w:rPr>
          <w:rFonts w:asciiTheme="minorHAnsi" w:hAnsiTheme="minorHAnsi" w:cstheme="minorHAnsi"/>
          <w:sz w:val="20"/>
          <w:lang w:val="en-GB"/>
        </w:rPr>
        <w:t xml:space="preserve"> </w:t>
      </w:r>
      <w:r w:rsidR="00C06FDF" w:rsidRPr="00723810">
        <w:rPr>
          <w:rFonts w:asciiTheme="minorHAnsi" w:hAnsiTheme="minorHAnsi" w:cstheme="minorHAnsi"/>
          <w:sz w:val="20"/>
          <w:lang w:val="en-GB"/>
        </w:rPr>
        <w:tab/>
      </w:r>
      <w:r w:rsidRPr="00723810">
        <w:rPr>
          <w:rFonts w:asciiTheme="minorHAnsi" w:hAnsiTheme="minorHAnsi" w:cstheme="minorHAnsi"/>
          <w:sz w:val="20"/>
          <w:lang w:val="en-GB"/>
        </w:rPr>
        <w:t xml:space="preserve">In special cases other State aid rules – other than </w:t>
      </w:r>
      <w:r w:rsidRPr="00723810">
        <w:rPr>
          <w:rFonts w:asciiTheme="minorHAnsi" w:hAnsiTheme="minorHAnsi" w:cstheme="minorHAnsi"/>
          <w:i/>
          <w:sz w:val="20"/>
          <w:lang w:val="en-GB"/>
        </w:rPr>
        <w:t>de minimis</w:t>
      </w:r>
      <w:r w:rsidRPr="00723810">
        <w:rPr>
          <w:rFonts w:asciiTheme="minorHAnsi" w:hAnsiTheme="minorHAnsi" w:cstheme="minorHAnsi"/>
          <w:sz w:val="20"/>
          <w:lang w:val="en-GB"/>
        </w:rPr>
        <w:t xml:space="preserve"> aid – can be applied to the project part as well, but (1) the different types of aid can only be mixed within the project part if the aid intensity is the same; (2) it has to be considered that aid intensity can be significantly lower when other than de </w:t>
      </w:r>
      <w:r w:rsidRPr="00723810">
        <w:rPr>
          <w:rFonts w:asciiTheme="minorHAnsi" w:hAnsiTheme="minorHAnsi" w:cstheme="minorHAnsi"/>
          <w:i/>
          <w:sz w:val="20"/>
          <w:lang w:val="en-GB"/>
        </w:rPr>
        <w:t>minimis aid</w:t>
      </w:r>
      <w:r w:rsidRPr="00723810">
        <w:rPr>
          <w:rFonts w:asciiTheme="minorHAnsi" w:hAnsiTheme="minorHAnsi" w:cstheme="minorHAnsi"/>
          <w:sz w:val="20"/>
          <w:lang w:val="en-GB"/>
        </w:rPr>
        <w:t xml:space="preserve"> is granted to the </w:t>
      </w:r>
      <w:r w:rsidRPr="004F434F">
        <w:rPr>
          <w:rFonts w:asciiTheme="minorHAnsi" w:hAnsiTheme="minorHAnsi" w:cstheme="minorHAnsi"/>
          <w:sz w:val="20"/>
          <w:lang w:val="en-GB"/>
        </w:rPr>
        <w:t xml:space="preserve">project – for the detailed rules please consult the </w:t>
      </w:r>
      <w:r w:rsidR="00A22ED2" w:rsidRPr="004F434F">
        <w:rPr>
          <w:rFonts w:asciiTheme="minorHAnsi" w:hAnsiTheme="minorHAnsi" w:cstheme="minorHAnsi"/>
          <w:sz w:val="20"/>
          <w:lang w:val="en-GB"/>
        </w:rPr>
        <w:t>Eligibility of Expenditures document.</w:t>
      </w:r>
    </w:p>
  </w:footnote>
  <w:footnote w:id="7">
    <w:p w:rsidR="00801108" w:rsidRPr="00723810" w:rsidRDefault="00801108" w:rsidP="00640DA9">
      <w:pPr>
        <w:pStyle w:val="Lbjegyzetszveg"/>
        <w:spacing w:after="120"/>
        <w:ind w:left="181" w:hanging="181"/>
        <w:jc w:val="both"/>
        <w:rPr>
          <w:rFonts w:asciiTheme="minorHAnsi" w:hAnsiTheme="minorHAnsi" w:cstheme="minorHAnsi"/>
          <w:sz w:val="20"/>
          <w:lang w:val="en-US"/>
        </w:rPr>
      </w:pPr>
      <w:r w:rsidRPr="00723810">
        <w:rPr>
          <w:rStyle w:val="Lbjegyzet-hivatkozs"/>
          <w:rFonts w:asciiTheme="minorHAnsi" w:hAnsiTheme="minorHAnsi" w:cstheme="minorHAnsi"/>
        </w:rPr>
        <w:footnoteRef/>
      </w:r>
      <w:r w:rsidRPr="00723810">
        <w:rPr>
          <w:rFonts w:asciiTheme="minorHAnsi" w:hAnsiTheme="minorHAnsi" w:cstheme="minorHAnsi"/>
          <w:lang w:val="en-US"/>
        </w:rPr>
        <w:t xml:space="preserve">  </w:t>
      </w:r>
      <w:r w:rsidR="00723810">
        <w:rPr>
          <w:rFonts w:asciiTheme="minorHAnsi" w:hAnsiTheme="minorHAnsi" w:cstheme="minorHAnsi"/>
          <w:lang w:val="en-US"/>
        </w:rPr>
        <w:tab/>
      </w:r>
      <w:r w:rsidRPr="00723810">
        <w:rPr>
          <w:rFonts w:asciiTheme="minorHAnsi" w:hAnsiTheme="minorHAnsi" w:cstheme="minorHAnsi"/>
          <w:sz w:val="20"/>
          <w:lang w:val="en-US"/>
        </w:rPr>
        <w:t xml:space="preserve">If the Lead </w:t>
      </w:r>
      <w:r w:rsidR="00A22ED2">
        <w:rPr>
          <w:rFonts w:asciiTheme="minorHAnsi" w:hAnsiTheme="minorHAnsi" w:cstheme="minorHAnsi"/>
          <w:sz w:val="20"/>
          <w:lang w:val="en-US"/>
        </w:rPr>
        <w:t>Partner</w:t>
      </w:r>
      <w:r w:rsidRPr="00723810">
        <w:rPr>
          <w:rFonts w:asciiTheme="minorHAnsi" w:hAnsiTheme="minorHAnsi" w:cstheme="minorHAnsi"/>
          <w:sz w:val="20"/>
          <w:lang w:val="en-US"/>
        </w:rPr>
        <w:t xml:space="preserve"> does not assert the </w:t>
      </w:r>
      <w:r w:rsidRPr="00723810">
        <w:rPr>
          <w:rFonts w:asciiTheme="minorHAnsi" w:hAnsiTheme="minorHAnsi" w:cstheme="minorHAnsi"/>
          <w:i/>
          <w:sz w:val="20"/>
          <w:lang w:val="en-US"/>
        </w:rPr>
        <w:t>de minimis aid</w:t>
      </w:r>
      <w:r w:rsidRPr="00723810">
        <w:rPr>
          <w:rFonts w:asciiTheme="minorHAnsi" w:hAnsiTheme="minorHAnsi" w:cstheme="minorHAnsi"/>
          <w:sz w:val="20"/>
          <w:lang w:val="en-US"/>
        </w:rPr>
        <w:t xml:space="preserve"> in the </w:t>
      </w:r>
      <w:r w:rsidR="00A22ED2">
        <w:rPr>
          <w:rFonts w:asciiTheme="minorHAnsi" w:hAnsiTheme="minorHAnsi" w:cstheme="minorHAnsi"/>
          <w:sz w:val="20"/>
          <w:lang w:val="en-US"/>
        </w:rPr>
        <w:t xml:space="preserve">Statement </w:t>
      </w:r>
      <w:r w:rsidRPr="00723810">
        <w:rPr>
          <w:rFonts w:asciiTheme="minorHAnsi" w:hAnsiTheme="minorHAnsi" w:cstheme="minorHAnsi"/>
          <w:sz w:val="20"/>
          <w:lang w:val="en-US"/>
        </w:rPr>
        <w:t xml:space="preserve">of the Lead </w:t>
      </w:r>
      <w:r w:rsidR="00A22ED2">
        <w:rPr>
          <w:rFonts w:asciiTheme="minorHAnsi" w:hAnsiTheme="minorHAnsi" w:cstheme="minorHAnsi"/>
          <w:sz w:val="20"/>
          <w:lang w:val="en-US"/>
        </w:rPr>
        <w:t>Partner</w:t>
      </w:r>
      <w:r w:rsidRPr="00723810">
        <w:rPr>
          <w:rFonts w:asciiTheme="minorHAnsi" w:hAnsiTheme="minorHAnsi" w:cstheme="minorHAnsi"/>
          <w:sz w:val="20"/>
          <w:lang w:val="en-US"/>
        </w:rPr>
        <w:t>, and if the L</w:t>
      </w:r>
      <w:r w:rsidR="00A22ED2">
        <w:rPr>
          <w:rFonts w:asciiTheme="minorHAnsi" w:hAnsiTheme="minorHAnsi" w:cstheme="minorHAnsi"/>
          <w:sz w:val="20"/>
          <w:lang w:val="en-US"/>
        </w:rPr>
        <w:t>P</w:t>
      </w:r>
      <w:r w:rsidRPr="00723810">
        <w:rPr>
          <w:rFonts w:asciiTheme="minorHAnsi" w:hAnsiTheme="minorHAnsi" w:cstheme="minorHAnsi"/>
          <w:sz w:val="20"/>
          <w:lang w:val="en-US"/>
        </w:rPr>
        <w:t xml:space="preserve"> </w:t>
      </w:r>
      <w:r w:rsidR="0053714A" w:rsidRPr="00723810">
        <w:rPr>
          <w:rFonts w:asciiTheme="minorHAnsi" w:hAnsiTheme="minorHAnsi" w:cstheme="minorHAnsi"/>
          <w:sz w:val="20"/>
          <w:lang w:val="en-US"/>
        </w:rPr>
        <w:t xml:space="preserve">tab </w:t>
      </w:r>
      <w:r w:rsidR="0053714A" w:rsidRPr="004F434F">
        <w:rPr>
          <w:rFonts w:asciiTheme="minorHAnsi" w:hAnsiTheme="minorHAnsi" w:cstheme="minorHAnsi"/>
          <w:sz w:val="20"/>
          <w:lang w:val="en-US"/>
        </w:rPr>
        <w:t>in</w:t>
      </w:r>
      <w:r w:rsidRPr="004F434F">
        <w:rPr>
          <w:rFonts w:asciiTheme="minorHAnsi" w:hAnsiTheme="minorHAnsi" w:cstheme="minorHAnsi"/>
          <w:sz w:val="20"/>
          <w:lang w:val="en-US"/>
        </w:rPr>
        <w:t xml:space="preserve"> the </w:t>
      </w:r>
      <w:r w:rsidR="0053714A" w:rsidRPr="004F434F">
        <w:rPr>
          <w:rFonts w:asciiTheme="minorHAnsi" w:hAnsiTheme="minorHAnsi" w:cstheme="minorHAnsi"/>
          <w:sz w:val="20"/>
          <w:lang w:val="en-US"/>
        </w:rPr>
        <w:t>a</w:t>
      </w:r>
      <w:r w:rsidRPr="004F434F">
        <w:rPr>
          <w:rFonts w:asciiTheme="minorHAnsi" w:hAnsiTheme="minorHAnsi" w:cstheme="minorHAnsi"/>
          <w:sz w:val="20"/>
          <w:lang w:val="en-US"/>
        </w:rPr>
        <w:t xml:space="preserve">pplication does not contain relevant information in the </w:t>
      </w:r>
      <w:r w:rsidR="004F434F" w:rsidRPr="004F434F">
        <w:rPr>
          <w:rFonts w:asciiTheme="minorHAnsi" w:hAnsiTheme="minorHAnsi" w:cstheme="minorHAnsi"/>
          <w:sz w:val="20"/>
          <w:lang w:val="en-US"/>
        </w:rPr>
        <w:t>section about f</w:t>
      </w:r>
      <w:r w:rsidRPr="004F434F">
        <w:rPr>
          <w:rFonts w:asciiTheme="minorHAnsi" w:hAnsiTheme="minorHAnsi" w:cstheme="minorHAnsi"/>
          <w:sz w:val="20"/>
          <w:lang w:val="en-US"/>
        </w:rPr>
        <w:t xml:space="preserve">inancial </w:t>
      </w:r>
      <w:r w:rsidR="004F434F" w:rsidRPr="004F434F">
        <w:rPr>
          <w:rFonts w:asciiTheme="minorHAnsi" w:hAnsiTheme="minorHAnsi" w:cstheme="minorHAnsi"/>
          <w:sz w:val="20"/>
          <w:lang w:val="en-US"/>
        </w:rPr>
        <w:t>c</w:t>
      </w:r>
      <w:r w:rsidRPr="004F434F">
        <w:rPr>
          <w:rFonts w:asciiTheme="minorHAnsi" w:hAnsiTheme="minorHAnsi" w:cstheme="minorHAnsi"/>
          <w:sz w:val="20"/>
          <w:lang w:val="en-US"/>
        </w:rPr>
        <w:t>apacity, a separate</w:t>
      </w:r>
      <w:r w:rsidRPr="00723810">
        <w:rPr>
          <w:rFonts w:asciiTheme="minorHAnsi" w:hAnsiTheme="minorHAnsi" w:cstheme="minorHAnsi"/>
          <w:sz w:val="20"/>
          <w:lang w:val="en-US"/>
        </w:rPr>
        <w:t xml:space="preserve"> statement about the awarded </w:t>
      </w:r>
      <w:r w:rsidRPr="00723810">
        <w:rPr>
          <w:rFonts w:asciiTheme="minorHAnsi" w:hAnsiTheme="minorHAnsi" w:cstheme="minorHAnsi"/>
          <w:i/>
          <w:sz w:val="20"/>
          <w:lang w:val="en-US"/>
        </w:rPr>
        <w:t>de minimis</w:t>
      </w:r>
      <w:r w:rsidRPr="00723810">
        <w:rPr>
          <w:rFonts w:asciiTheme="minorHAnsi" w:hAnsiTheme="minorHAnsi" w:cstheme="minorHAnsi"/>
          <w:sz w:val="20"/>
          <w:lang w:val="en-US"/>
        </w:rPr>
        <w:t xml:space="preserve"> grant in the current and the previous two financial years in Euro will be requested.</w:t>
      </w:r>
    </w:p>
  </w:footnote>
  <w:footnote w:id="8">
    <w:p w:rsidR="008669D0" w:rsidRPr="008669D0" w:rsidRDefault="008669D0" w:rsidP="00A610F0">
      <w:pPr>
        <w:pStyle w:val="Lbjegyzetszveg"/>
        <w:spacing w:after="120"/>
        <w:ind w:left="142" w:hanging="142"/>
        <w:jc w:val="both"/>
        <w:rPr>
          <w:rFonts w:asciiTheme="minorHAnsi" w:hAnsiTheme="minorHAnsi" w:cstheme="minorHAnsi"/>
          <w:sz w:val="20"/>
          <w:lang w:val="en-GB"/>
        </w:rPr>
      </w:pPr>
      <w:r w:rsidRPr="008669D0">
        <w:rPr>
          <w:rStyle w:val="Lbjegyzet-hivatkozs"/>
          <w:rFonts w:asciiTheme="minorHAnsi" w:hAnsiTheme="minorHAnsi" w:cstheme="minorHAnsi"/>
          <w:sz w:val="20"/>
          <w:lang w:val="en-GB"/>
        </w:rPr>
        <w:footnoteRef/>
      </w:r>
      <w:r w:rsidRPr="008669D0">
        <w:rPr>
          <w:rFonts w:asciiTheme="minorHAnsi" w:hAnsiTheme="minorHAnsi" w:cstheme="minorHAnsi"/>
          <w:sz w:val="20"/>
          <w:lang w:val="en-GB"/>
        </w:rPr>
        <w:t xml:space="preserve">  For</w:t>
      </w:r>
      <w:r>
        <w:rPr>
          <w:rFonts w:asciiTheme="minorHAnsi" w:hAnsiTheme="minorHAnsi" w:cstheme="minorHAnsi"/>
          <w:sz w:val="20"/>
          <w:lang w:val="en-GB"/>
        </w:rPr>
        <w:t xml:space="preserve"> </w:t>
      </w:r>
      <w:r w:rsidRPr="008669D0">
        <w:rPr>
          <w:rFonts w:asciiTheme="minorHAnsi" w:hAnsiTheme="minorHAnsi" w:cstheme="minorHAnsi"/>
          <w:sz w:val="20"/>
          <w:lang w:val="en-GB"/>
        </w:rPr>
        <w:t xml:space="preserve">the definition of </w:t>
      </w:r>
      <w:r>
        <w:rPr>
          <w:rFonts w:asciiTheme="minorHAnsi" w:hAnsiTheme="minorHAnsi" w:cstheme="minorHAnsi"/>
          <w:sz w:val="20"/>
          <w:lang w:val="en-GB"/>
        </w:rPr>
        <w:t xml:space="preserve">which group of undertakings is considered </w:t>
      </w:r>
      <w:r w:rsidR="00A610F0">
        <w:rPr>
          <w:rFonts w:asciiTheme="minorHAnsi" w:hAnsiTheme="minorHAnsi" w:cstheme="minorHAnsi"/>
          <w:sz w:val="20"/>
          <w:lang w:val="en-GB"/>
        </w:rPr>
        <w:t xml:space="preserve">as a single undertaking (and therefore belonging to the same company group), please refer to Article 2 (2) of the </w:t>
      </w:r>
      <w:r w:rsidR="00A610F0" w:rsidRPr="00A610F0">
        <w:rPr>
          <w:rFonts w:asciiTheme="minorHAnsi" w:hAnsiTheme="minorHAnsi" w:cstheme="minorHAnsi"/>
          <w:i/>
          <w:sz w:val="20"/>
          <w:lang w:val="en-GB"/>
        </w:rPr>
        <w:t>de minimis</w:t>
      </w:r>
      <w:r w:rsidR="00A610F0">
        <w:rPr>
          <w:rFonts w:asciiTheme="minorHAnsi" w:hAnsiTheme="minorHAnsi" w:cstheme="minorHAnsi"/>
          <w:sz w:val="20"/>
          <w:lang w:val="en-GB"/>
        </w:rPr>
        <w:t xml:space="preserve"> regulation</w:t>
      </w:r>
      <w:r w:rsidRPr="008669D0">
        <w:rPr>
          <w:rFonts w:asciiTheme="minorHAnsi" w:hAnsiTheme="minorHAnsi" w:cstheme="minorHAnsi"/>
          <w:sz w:val="20"/>
          <w:lang w:val="en-GB"/>
        </w:rPr>
        <w:t>.</w:t>
      </w:r>
    </w:p>
  </w:footnote>
  <w:footnote w:id="9">
    <w:p w:rsidR="00801108" w:rsidRPr="00A22ED2" w:rsidRDefault="00801108" w:rsidP="006D3C8B">
      <w:pPr>
        <w:pStyle w:val="Lbjegyzetszveg"/>
        <w:tabs>
          <w:tab w:val="left" w:pos="180"/>
        </w:tabs>
        <w:ind w:left="180" w:hanging="180"/>
        <w:jc w:val="both"/>
        <w:rPr>
          <w:rFonts w:asciiTheme="minorHAnsi" w:hAnsiTheme="minorHAnsi" w:cstheme="minorHAnsi"/>
          <w:sz w:val="20"/>
          <w:lang w:val="en-GB"/>
        </w:rPr>
      </w:pPr>
      <w:r w:rsidRPr="00A22ED2">
        <w:rPr>
          <w:rStyle w:val="Lbjegyzet-hivatkozs"/>
          <w:rFonts w:asciiTheme="minorHAnsi" w:hAnsiTheme="minorHAnsi" w:cstheme="minorHAnsi"/>
          <w:sz w:val="20"/>
          <w:lang w:val="en-GB"/>
        </w:rPr>
        <w:footnoteRef/>
      </w:r>
      <w:r w:rsidRPr="00A22ED2">
        <w:rPr>
          <w:rFonts w:asciiTheme="minorHAnsi" w:hAnsiTheme="minorHAnsi" w:cstheme="minorHAnsi"/>
          <w:sz w:val="20"/>
          <w:lang w:val="en-GB"/>
        </w:rPr>
        <w:t xml:space="preserve"> </w:t>
      </w:r>
      <w:r w:rsidR="00A22ED2">
        <w:rPr>
          <w:rFonts w:asciiTheme="minorHAnsi" w:hAnsiTheme="minorHAnsi" w:cstheme="minorHAnsi"/>
          <w:sz w:val="20"/>
          <w:lang w:val="en-GB"/>
        </w:rPr>
        <w:tab/>
      </w:r>
      <w:r w:rsidRPr="00A22ED2">
        <w:rPr>
          <w:rFonts w:asciiTheme="minorHAnsi" w:hAnsiTheme="minorHAnsi" w:cstheme="minorHAnsi"/>
          <w:sz w:val="20"/>
          <w:lang w:val="en-GB"/>
        </w:rPr>
        <w:t>I</w:t>
      </w:r>
      <w:r w:rsidR="001D7921" w:rsidRPr="00A22ED2">
        <w:rPr>
          <w:rFonts w:asciiTheme="minorHAnsi" w:hAnsiTheme="minorHAnsi" w:cstheme="minorHAnsi"/>
          <w:sz w:val="20"/>
          <w:lang w:val="en-GB"/>
        </w:rPr>
        <w:t xml:space="preserve">f </w:t>
      </w:r>
      <w:r w:rsidRPr="00A22ED2">
        <w:rPr>
          <w:rFonts w:asciiTheme="minorHAnsi" w:hAnsiTheme="minorHAnsi" w:cstheme="minorHAnsi"/>
          <w:sz w:val="20"/>
          <w:lang w:val="en-GB"/>
        </w:rPr>
        <w:t>Point a) is relevant in your case, please fill in the relevant amount and delete Point b) entirely. If Point b) is relevant for you, please delete Point a) entirely.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86B5A"/>
    <w:multiLevelType w:val="hybridMultilevel"/>
    <w:tmpl w:val="F3E06AD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17F25B07"/>
    <w:multiLevelType w:val="hybridMultilevel"/>
    <w:tmpl w:val="A4B8D306"/>
    <w:lvl w:ilvl="0" w:tplc="536E1692">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589330C"/>
    <w:multiLevelType w:val="hybridMultilevel"/>
    <w:tmpl w:val="3BA46258"/>
    <w:lvl w:ilvl="0" w:tplc="96BC574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4A6B3DD4"/>
    <w:multiLevelType w:val="multilevel"/>
    <w:tmpl w:val="D24EBB10"/>
    <w:lvl w:ilvl="0">
      <w:start w:val="1"/>
      <w:numFmt w:val="lowerLetter"/>
      <w:lvlText w:val="%1)"/>
      <w:lvlJc w:val="left"/>
      <w:pPr>
        <w:tabs>
          <w:tab w:val="num" w:pos="283"/>
        </w:tabs>
        <w:ind w:left="283" w:hanging="283"/>
      </w:pPr>
      <w:rPr>
        <w:rFonts w:hint="default"/>
        <w:b w:val="0"/>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599F7472"/>
    <w:multiLevelType w:val="multilevel"/>
    <w:tmpl w:val="F8B2550A"/>
    <w:lvl w:ilvl="0">
      <w:start w:val="4"/>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6265019D"/>
    <w:multiLevelType w:val="multilevel"/>
    <w:tmpl w:val="62AAB1E6"/>
    <w:lvl w:ilvl="0">
      <w:start w:val="1"/>
      <w:numFmt w:val="lowerLetter"/>
      <w:lvlText w:val="%1)"/>
      <w:lvlJc w:val="left"/>
      <w:pPr>
        <w:tabs>
          <w:tab w:val="num" w:pos="283"/>
        </w:tabs>
        <w:ind w:left="283" w:hanging="283"/>
      </w:pPr>
      <w:rPr>
        <w:rFonts w:hint="default"/>
        <w:b w:val="0"/>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69B21752"/>
    <w:multiLevelType w:val="hybridMultilevel"/>
    <w:tmpl w:val="62AAB1E6"/>
    <w:lvl w:ilvl="0" w:tplc="61463B50">
      <w:start w:val="1"/>
      <w:numFmt w:val="lowerLetter"/>
      <w:lvlText w:val="%1)"/>
      <w:lvlJc w:val="left"/>
      <w:pPr>
        <w:tabs>
          <w:tab w:val="num" w:pos="283"/>
        </w:tabs>
        <w:ind w:left="283" w:hanging="283"/>
      </w:pPr>
      <w:rPr>
        <w:rFonts w:hint="default"/>
        <w:b w:val="0"/>
        <w:i w:val="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7" w15:restartNumberingAfterBreak="0">
    <w:nsid w:val="7EA41C84"/>
    <w:multiLevelType w:val="hybridMultilevel"/>
    <w:tmpl w:val="5B64656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1"/>
  </w:num>
  <w:num w:numId="4">
    <w:abstractNumId w:val="5"/>
  </w:num>
  <w:num w:numId="5">
    <w:abstractNumId w:val="2"/>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5E9"/>
    <w:rsid w:val="0000531B"/>
    <w:rsid w:val="00031257"/>
    <w:rsid w:val="00045577"/>
    <w:rsid w:val="00053EE8"/>
    <w:rsid w:val="00077DCF"/>
    <w:rsid w:val="00081C23"/>
    <w:rsid w:val="00084A54"/>
    <w:rsid w:val="000872A8"/>
    <w:rsid w:val="00091F94"/>
    <w:rsid w:val="000A7837"/>
    <w:rsid w:val="000E39B2"/>
    <w:rsid w:val="00126B58"/>
    <w:rsid w:val="00153F20"/>
    <w:rsid w:val="001605D2"/>
    <w:rsid w:val="00160A5F"/>
    <w:rsid w:val="00164324"/>
    <w:rsid w:val="00166954"/>
    <w:rsid w:val="001729FA"/>
    <w:rsid w:val="0017386E"/>
    <w:rsid w:val="00193245"/>
    <w:rsid w:val="0019629B"/>
    <w:rsid w:val="001C0B88"/>
    <w:rsid w:val="001D7921"/>
    <w:rsid w:val="001E4BDE"/>
    <w:rsid w:val="001E6499"/>
    <w:rsid w:val="001F160F"/>
    <w:rsid w:val="001F5BFD"/>
    <w:rsid w:val="00216D2D"/>
    <w:rsid w:val="00226C8A"/>
    <w:rsid w:val="0023472A"/>
    <w:rsid w:val="0023535D"/>
    <w:rsid w:val="00246ADF"/>
    <w:rsid w:val="002508D7"/>
    <w:rsid w:val="00252A75"/>
    <w:rsid w:val="00261DEF"/>
    <w:rsid w:val="002859D8"/>
    <w:rsid w:val="00290EAF"/>
    <w:rsid w:val="00296DF5"/>
    <w:rsid w:val="002A795A"/>
    <w:rsid w:val="002B6A77"/>
    <w:rsid w:val="002E22DA"/>
    <w:rsid w:val="002F3B23"/>
    <w:rsid w:val="00310094"/>
    <w:rsid w:val="003125AF"/>
    <w:rsid w:val="003131AD"/>
    <w:rsid w:val="0032388E"/>
    <w:rsid w:val="003254F6"/>
    <w:rsid w:val="00325CB8"/>
    <w:rsid w:val="00330AEC"/>
    <w:rsid w:val="003329AC"/>
    <w:rsid w:val="003355E7"/>
    <w:rsid w:val="00352777"/>
    <w:rsid w:val="00354F28"/>
    <w:rsid w:val="00374E53"/>
    <w:rsid w:val="003750D2"/>
    <w:rsid w:val="00394F55"/>
    <w:rsid w:val="00395449"/>
    <w:rsid w:val="003972D6"/>
    <w:rsid w:val="003A121F"/>
    <w:rsid w:val="003D3D88"/>
    <w:rsid w:val="003D47FA"/>
    <w:rsid w:val="003E72AE"/>
    <w:rsid w:val="003F08EF"/>
    <w:rsid w:val="003F6B78"/>
    <w:rsid w:val="003F714D"/>
    <w:rsid w:val="0040310A"/>
    <w:rsid w:val="00403D3E"/>
    <w:rsid w:val="004100FE"/>
    <w:rsid w:val="0042386F"/>
    <w:rsid w:val="004608AD"/>
    <w:rsid w:val="004849DE"/>
    <w:rsid w:val="00492E1B"/>
    <w:rsid w:val="0049661E"/>
    <w:rsid w:val="004A398D"/>
    <w:rsid w:val="004B3AC6"/>
    <w:rsid w:val="004B7826"/>
    <w:rsid w:val="004D7F5B"/>
    <w:rsid w:val="004F434F"/>
    <w:rsid w:val="005131E7"/>
    <w:rsid w:val="00515DE2"/>
    <w:rsid w:val="0051790E"/>
    <w:rsid w:val="005300E4"/>
    <w:rsid w:val="00530996"/>
    <w:rsid w:val="00531375"/>
    <w:rsid w:val="0053714A"/>
    <w:rsid w:val="00540BB7"/>
    <w:rsid w:val="0055723D"/>
    <w:rsid w:val="00561CC4"/>
    <w:rsid w:val="00567777"/>
    <w:rsid w:val="00576B57"/>
    <w:rsid w:val="00576FDA"/>
    <w:rsid w:val="00591BB7"/>
    <w:rsid w:val="00596653"/>
    <w:rsid w:val="00597594"/>
    <w:rsid w:val="005A56FD"/>
    <w:rsid w:val="005B443F"/>
    <w:rsid w:val="005D331A"/>
    <w:rsid w:val="005F1BA1"/>
    <w:rsid w:val="005F2723"/>
    <w:rsid w:val="005F2F92"/>
    <w:rsid w:val="00611491"/>
    <w:rsid w:val="00640DA9"/>
    <w:rsid w:val="00646012"/>
    <w:rsid w:val="0066454B"/>
    <w:rsid w:val="00671E26"/>
    <w:rsid w:val="0068028F"/>
    <w:rsid w:val="00693D21"/>
    <w:rsid w:val="006A295B"/>
    <w:rsid w:val="006A52DD"/>
    <w:rsid w:val="006B0000"/>
    <w:rsid w:val="006C257B"/>
    <w:rsid w:val="006C519E"/>
    <w:rsid w:val="006D13ED"/>
    <w:rsid w:val="006D3C8B"/>
    <w:rsid w:val="006F1DBC"/>
    <w:rsid w:val="007036CF"/>
    <w:rsid w:val="00707244"/>
    <w:rsid w:val="00713BEA"/>
    <w:rsid w:val="00715A4F"/>
    <w:rsid w:val="00720920"/>
    <w:rsid w:val="00723598"/>
    <w:rsid w:val="00723810"/>
    <w:rsid w:val="00741D40"/>
    <w:rsid w:val="007428B4"/>
    <w:rsid w:val="0076400A"/>
    <w:rsid w:val="007B3DE0"/>
    <w:rsid w:val="007B795A"/>
    <w:rsid w:val="007C1BE3"/>
    <w:rsid w:val="007D127B"/>
    <w:rsid w:val="007E175F"/>
    <w:rsid w:val="007E2388"/>
    <w:rsid w:val="007E2B51"/>
    <w:rsid w:val="007F06E0"/>
    <w:rsid w:val="007F145E"/>
    <w:rsid w:val="007F7A91"/>
    <w:rsid w:val="00801108"/>
    <w:rsid w:val="00801F2A"/>
    <w:rsid w:val="00811CE9"/>
    <w:rsid w:val="00815D1C"/>
    <w:rsid w:val="008173BC"/>
    <w:rsid w:val="00827840"/>
    <w:rsid w:val="0083142B"/>
    <w:rsid w:val="008439BE"/>
    <w:rsid w:val="00860C0A"/>
    <w:rsid w:val="008669D0"/>
    <w:rsid w:val="008766DB"/>
    <w:rsid w:val="008831BB"/>
    <w:rsid w:val="008A7FA5"/>
    <w:rsid w:val="008C3E61"/>
    <w:rsid w:val="008D1A21"/>
    <w:rsid w:val="008E20A2"/>
    <w:rsid w:val="008E7897"/>
    <w:rsid w:val="00910AA0"/>
    <w:rsid w:val="009205C4"/>
    <w:rsid w:val="00930D3E"/>
    <w:rsid w:val="0094317A"/>
    <w:rsid w:val="009526CD"/>
    <w:rsid w:val="00960D71"/>
    <w:rsid w:val="0096207F"/>
    <w:rsid w:val="009674F6"/>
    <w:rsid w:val="00970EE5"/>
    <w:rsid w:val="00990837"/>
    <w:rsid w:val="00992382"/>
    <w:rsid w:val="009A71C3"/>
    <w:rsid w:val="009B0C46"/>
    <w:rsid w:val="009C4D33"/>
    <w:rsid w:val="009D6022"/>
    <w:rsid w:val="009E1C63"/>
    <w:rsid w:val="009F2485"/>
    <w:rsid w:val="00A17CE4"/>
    <w:rsid w:val="00A22ED2"/>
    <w:rsid w:val="00A30115"/>
    <w:rsid w:val="00A30208"/>
    <w:rsid w:val="00A3761C"/>
    <w:rsid w:val="00A54773"/>
    <w:rsid w:val="00A56CF4"/>
    <w:rsid w:val="00A61048"/>
    <w:rsid w:val="00A610F0"/>
    <w:rsid w:val="00A6130A"/>
    <w:rsid w:val="00A70FE3"/>
    <w:rsid w:val="00A83CD2"/>
    <w:rsid w:val="00A91E16"/>
    <w:rsid w:val="00A9238B"/>
    <w:rsid w:val="00A9780E"/>
    <w:rsid w:val="00AB0A83"/>
    <w:rsid w:val="00AB7B5A"/>
    <w:rsid w:val="00AC6809"/>
    <w:rsid w:val="00AD56F6"/>
    <w:rsid w:val="00AF7568"/>
    <w:rsid w:val="00AF7699"/>
    <w:rsid w:val="00B202A1"/>
    <w:rsid w:val="00B319F3"/>
    <w:rsid w:val="00B64613"/>
    <w:rsid w:val="00B65E2E"/>
    <w:rsid w:val="00B70BC4"/>
    <w:rsid w:val="00B75771"/>
    <w:rsid w:val="00BA3252"/>
    <w:rsid w:val="00BB30F3"/>
    <w:rsid w:val="00BC0F90"/>
    <w:rsid w:val="00BD2302"/>
    <w:rsid w:val="00BE3358"/>
    <w:rsid w:val="00BF153B"/>
    <w:rsid w:val="00BF1B90"/>
    <w:rsid w:val="00BF2352"/>
    <w:rsid w:val="00BF2FA0"/>
    <w:rsid w:val="00C01881"/>
    <w:rsid w:val="00C06FDF"/>
    <w:rsid w:val="00C12177"/>
    <w:rsid w:val="00C14D1A"/>
    <w:rsid w:val="00C40E77"/>
    <w:rsid w:val="00C52E64"/>
    <w:rsid w:val="00C54F02"/>
    <w:rsid w:val="00C56BBF"/>
    <w:rsid w:val="00C634DC"/>
    <w:rsid w:val="00C74409"/>
    <w:rsid w:val="00C80493"/>
    <w:rsid w:val="00CA08CE"/>
    <w:rsid w:val="00CB0853"/>
    <w:rsid w:val="00CB733A"/>
    <w:rsid w:val="00CE09D2"/>
    <w:rsid w:val="00CE13AF"/>
    <w:rsid w:val="00CE2F94"/>
    <w:rsid w:val="00D03EA5"/>
    <w:rsid w:val="00D05276"/>
    <w:rsid w:val="00D33A9A"/>
    <w:rsid w:val="00D449E4"/>
    <w:rsid w:val="00D47DD4"/>
    <w:rsid w:val="00D50DB6"/>
    <w:rsid w:val="00D645E9"/>
    <w:rsid w:val="00D673EB"/>
    <w:rsid w:val="00D82948"/>
    <w:rsid w:val="00D82CDB"/>
    <w:rsid w:val="00DA4AA9"/>
    <w:rsid w:val="00DD300C"/>
    <w:rsid w:val="00DD6370"/>
    <w:rsid w:val="00DE4B55"/>
    <w:rsid w:val="00DF04EB"/>
    <w:rsid w:val="00E0066C"/>
    <w:rsid w:val="00E01A3B"/>
    <w:rsid w:val="00E03B80"/>
    <w:rsid w:val="00E03D13"/>
    <w:rsid w:val="00E2201C"/>
    <w:rsid w:val="00E238A1"/>
    <w:rsid w:val="00E2549F"/>
    <w:rsid w:val="00E25B74"/>
    <w:rsid w:val="00E321A0"/>
    <w:rsid w:val="00E50AE0"/>
    <w:rsid w:val="00E626BA"/>
    <w:rsid w:val="00E6435C"/>
    <w:rsid w:val="00E725A8"/>
    <w:rsid w:val="00E74D7E"/>
    <w:rsid w:val="00E779E4"/>
    <w:rsid w:val="00E840A0"/>
    <w:rsid w:val="00E853F7"/>
    <w:rsid w:val="00E9253A"/>
    <w:rsid w:val="00EC661B"/>
    <w:rsid w:val="00ED1CC7"/>
    <w:rsid w:val="00ED36D4"/>
    <w:rsid w:val="00EE43A8"/>
    <w:rsid w:val="00F252A8"/>
    <w:rsid w:val="00F262D3"/>
    <w:rsid w:val="00F31975"/>
    <w:rsid w:val="00F329F9"/>
    <w:rsid w:val="00F404D7"/>
    <w:rsid w:val="00F4148B"/>
    <w:rsid w:val="00F63E9C"/>
    <w:rsid w:val="00F66CFA"/>
    <w:rsid w:val="00F67B45"/>
    <w:rsid w:val="00FA17B0"/>
    <w:rsid w:val="00FA788B"/>
    <w:rsid w:val="00FB7DFD"/>
    <w:rsid w:val="00FC2109"/>
    <w:rsid w:val="00FC396A"/>
    <w:rsid w:val="00FD1E75"/>
    <w:rsid w:val="00FD76FA"/>
    <w:rsid w:val="00FE46D5"/>
    <w:rsid w:val="00FF3E05"/>
    <w:rsid w:val="00FF56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26A876-868B-45E8-BD25-4A9783BF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tile 1,Footnote,Footnote1,Footnote2,Footnote3,Footnote4,Footnote5,Footnote6,Footnote7,Footnote8,Footnote9,Footnote10,Footnote11,Footnote21,Footnote31,Footnote41,Footnote51,Footnote61,Footnote71,Footnote81,Footnote91"/>
    <w:basedOn w:val="Norml"/>
    <w:semiHidden/>
    <w:rsid w:val="00D645E9"/>
    <w:pPr>
      <w:ind w:left="284" w:hanging="284"/>
    </w:pPr>
    <w:rPr>
      <w:rFonts w:ascii="Arial" w:hAnsi="Arial"/>
      <w:sz w:val="18"/>
      <w:szCs w:val="20"/>
      <w:lang w:val="de-AT" w:eastAsia="de-DE"/>
    </w:rPr>
  </w:style>
  <w:style w:type="character" w:styleId="Jegyzethivatkozs">
    <w:name w:val="annotation reference"/>
    <w:semiHidden/>
    <w:rsid w:val="00910AA0"/>
    <w:rPr>
      <w:sz w:val="16"/>
      <w:szCs w:val="16"/>
    </w:rPr>
  </w:style>
  <w:style w:type="paragraph" w:styleId="Jegyzetszveg">
    <w:name w:val="annotation text"/>
    <w:basedOn w:val="Norml"/>
    <w:semiHidden/>
    <w:rsid w:val="00910AA0"/>
    <w:rPr>
      <w:sz w:val="20"/>
      <w:szCs w:val="20"/>
    </w:rPr>
  </w:style>
  <w:style w:type="paragraph" w:styleId="Megjegyzstrgya">
    <w:name w:val="annotation subject"/>
    <w:basedOn w:val="Jegyzetszveg"/>
    <w:next w:val="Jegyzetszveg"/>
    <w:semiHidden/>
    <w:rsid w:val="00910AA0"/>
    <w:rPr>
      <w:b/>
      <w:bCs/>
    </w:rPr>
  </w:style>
  <w:style w:type="paragraph" w:styleId="Buborkszveg">
    <w:name w:val="Balloon Text"/>
    <w:basedOn w:val="Norml"/>
    <w:semiHidden/>
    <w:rsid w:val="00910AA0"/>
    <w:rPr>
      <w:rFonts w:ascii="Tahoma" w:hAnsi="Tahoma" w:cs="Tahoma"/>
      <w:sz w:val="16"/>
      <w:szCs w:val="16"/>
    </w:rPr>
  </w:style>
  <w:style w:type="table" w:styleId="Rcsostblzat">
    <w:name w:val="Table Grid"/>
    <w:basedOn w:val="Normltblzat"/>
    <w:rsid w:val="00160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rsid w:val="00A9238B"/>
    <w:pPr>
      <w:tabs>
        <w:tab w:val="center" w:pos="4536"/>
        <w:tab w:val="right" w:pos="9072"/>
      </w:tabs>
    </w:pPr>
  </w:style>
  <w:style w:type="character" w:styleId="Oldalszm">
    <w:name w:val="page number"/>
    <w:basedOn w:val="Bekezdsalapbettpusa"/>
    <w:rsid w:val="00A9238B"/>
  </w:style>
  <w:style w:type="character" w:styleId="Lbjegyzet-hivatkozs">
    <w:name w:val="footnote reference"/>
    <w:semiHidden/>
    <w:rsid w:val="00261DEF"/>
    <w:rPr>
      <w:vertAlign w:val="superscript"/>
    </w:rPr>
  </w:style>
  <w:style w:type="paragraph" w:customStyle="1" w:styleId="CharCharCharCharCharCharCharCharCharCharCharChar">
    <w:name w:val="Char Char Char Char Char Char Char Char Char Char Char Char"/>
    <w:basedOn w:val="Norml"/>
    <w:rsid w:val="00FE46D5"/>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l"/>
    <w:rsid w:val="005300E4"/>
    <w:pPr>
      <w:spacing w:after="160" w:line="240" w:lineRule="exact"/>
    </w:pPr>
    <w:rPr>
      <w:rFonts w:ascii="Tahoma" w:hAnsi="Tahoma"/>
      <w:sz w:val="20"/>
      <w:szCs w:val="20"/>
      <w:lang w:val="en-US" w:eastAsia="en-US"/>
    </w:rPr>
  </w:style>
  <w:style w:type="paragraph" w:styleId="lfej">
    <w:name w:val="header"/>
    <w:basedOn w:val="Norml"/>
    <w:rsid w:val="00B319F3"/>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1BA69-1F45-4E63-8E77-B4FED0A6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1789</Words>
  <Characters>9704</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Declaration of the Lead Partner</vt:lpstr>
    </vt:vector>
  </TitlesOfParts>
  <Company>Traco</Company>
  <LinksUpToDate>false</LinksUpToDate>
  <CharactersWithSpaces>11471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the Lead Partner</dc:title>
  <dc:subject/>
  <dc:creator>SzucsMarton</dc:creator>
  <cp:keywords/>
  <cp:lastModifiedBy>Szűcs Bálint Márton dr.</cp:lastModifiedBy>
  <cp:revision>3</cp:revision>
  <cp:lastPrinted>2009-03-10T12:34:00Z</cp:lastPrinted>
  <dcterms:created xsi:type="dcterms:W3CDTF">2024-09-02T12:41:00Z</dcterms:created>
  <dcterms:modified xsi:type="dcterms:W3CDTF">2024-09-02T12:41:00Z</dcterms:modified>
</cp:coreProperties>
</file>